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A7" w:rsidRDefault="006431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523A7" w:rsidRDefault="0064310D">
      <w:pPr>
        <w:spacing w:after="0" w:line="408" w:lineRule="auto"/>
        <w:ind w:left="120"/>
        <w:jc w:val="center"/>
      </w:pPr>
      <w:bookmarkStart w:id="0" w:name="8bc005d6-dd8c-40df-b3ae-1f9dd26418c3"/>
      <w:r>
        <w:rPr>
          <w:rFonts w:ascii="Times New Roman" w:hAnsi="Times New Roman"/>
          <w:b/>
          <w:color w:val="000000"/>
          <w:sz w:val="28"/>
        </w:rPr>
        <w:t xml:space="preserve">Комитет образования, науки и молодежной политики Волгоградской области </w:t>
      </w:r>
      <w:bookmarkEnd w:id="0"/>
    </w:p>
    <w:p w:rsidR="001523A7" w:rsidRDefault="0064310D">
      <w:pPr>
        <w:spacing w:after="0" w:line="408" w:lineRule="auto"/>
        <w:ind w:left="120"/>
        <w:jc w:val="center"/>
      </w:pPr>
      <w:bookmarkStart w:id="1" w:name="88e3db00-6636-4601-a948-1c797e67dbbc"/>
      <w:r>
        <w:rPr>
          <w:rFonts w:ascii="Times New Roman" w:hAnsi="Times New Roman"/>
          <w:b/>
          <w:color w:val="000000"/>
          <w:sz w:val="28"/>
        </w:rPr>
        <w:t>Администрации Алексеевского муниципального района Волгоградской области</w:t>
      </w:r>
      <w:bookmarkEnd w:id="1"/>
    </w:p>
    <w:p w:rsidR="001523A7" w:rsidRDefault="006431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Аржановская СШ</w:t>
      </w:r>
    </w:p>
    <w:p w:rsidR="001523A7" w:rsidRDefault="001523A7">
      <w:pPr>
        <w:spacing w:after="0"/>
        <w:ind w:left="120"/>
      </w:pPr>
    </w:p>
    <w:p w:rsidR="001523A7" w:rsidRDefault="001523A7">
      <w:pPr>
        <w:spacing w:after="0"/>
        <w:ind w:left="120"/>
      </w:pPr>
    </w:p>
    <w:p w:rsidR="001523A7" w:rsidRDefault="001523A7">
      <w:pPr>
        <w:spacing w:after="0"/>
        <w:ind w:left="120"/>
      </w:pPr>
    </w:p>
    <w:p w:rsidR="001523A7" w:rsidRDefault="001523A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431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431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Методическим объединением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 математического цикла</w:t>
            </w:r>
          </w:p>
          <w:p w:rsidR="004E6975" w:rsidRDefault="006431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431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Зрянин М.А.</w:t>
            </w:r>
          </w:p>
          <w:p w:rsidR="004E6975" w:rsidRDefault="00643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431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431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431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431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Педагог-организатор УР</w:t>
            </w:r>
          </w:p>
          <w:p w:rsidR="004E6975" w:rsidRDefault="006431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431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Седова О.В.</w:t>
            </w:r>
          </w:p>
          <w:p w:rsidR="004E6975" w:rsidRDefault="006431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431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431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6431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431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4310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Зрянина Н.В.</w:t>
            </w:r>
          </w:p>
          <w:p w:rsidR="000E6D86" w:rsidRDefault="006431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431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523A7" w:rsidRDefault="001523A7">
      <w:pPr>
        <w:spacing w:after="0"/>
        <w:ind w:left="120"/>
      </w:pPr>
    </w:p>
    <w:p w:rsidR="001523A7" w:rsidRDefault="001523A7">
      <w:pPr>
        <w:spacing w:after="0"/>
        <w:ind w:left="120"/>
      </w:pPr>
    </w:p>
    <w:p w:rsidR="001523A7" w:rsidRDefault="001523A7">
      <w:pPr>
        <w:spacing w:after="0"/>
        <w:ind w:left="120"/>
      </w:pPr>
    </w:p>
    <w:p w:rsidR="001523A7" w:rsidRDefault="001523A7">
      <w:pPr>
        <w:spacing w:after="0"/>
        <w:ind w:left="120"/>
      </w:pPr>
    </w:p>
    <w:p w:rsidR="001523A7" w:rsidRDefault="001523A7">
      <w:pPr>
        <w:spacing w:after="0"/>
        <w:ind w:left="120"/>
      </w:pPr>
    </w:p>
    <w:p w:rsidR="001523A7" w:rsidRDefault="006431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523A7" w:rsidRDefault="0064310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10407036)</w:t>
      </w:r>
    </w:p>
    <w:p w:rsidR="001523A7" w:rsidRDefault="001523A7">
      <w:pPr>
        <w:spacing w:after="0"/>
        <w:ind w:left="120"/>
        <w:jc w:val="center"/>
      </w:pPr>
    </w:p>
    <w:p w:rsidR="001523A7" w:rsidRPr="0064310D" w:rsidRDefault="0064310D">
      <w:pPr>
        <w:spacing w:after="0" w:line="408" w:lineRule="auto"/>
        <w:ind w:left="120"/>
        <w:jc w:val="center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1523A7" w:rsidRPr="0064310D" w:rsidRDefault="0064310D">
      <w:pPr>
        <w:spacing w:after="0" w:line="408" w:lineRule="auto"/>
        <w:ind w:left="120"/>
        <w:jc w:val="center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1523A7">
      <w:pPr>
        <w:spacing w:after="0"/>
        <w:ind w:left="120"/>
        <w:jc w:val="center"/>
        <w:rPr>
          <w:lang w:val="ru-RU"/>
        </w:rPr>
      </w:pPr>
    </w:p>
    <w:p w:rsidR="001523A7" w:rsidRPr="0064310D" w:rsidRDefault="0064310D">
      <w:pPr>
        <w:spacing w:after="0"/>
        <w:ind w:left="120"/>
        <w:jc w:val="center"/>
        <w:rPr>
          <w:lang w:val="ru-RU"/>
        </w:rPr>
      </w:pPr>
      <w:bookmarkStart w:id="3" w:name="1227e185-9fcf-41a3-b6e4-b2f387a36924"/>
      <w:r w:rsidRPr="0064310D">
        <w:rPr>
          <w:rFonts w:ascii="Times New Roman" w:hAnsi="Times New Roman"/>
          <w:b/>
          <w:color w:val="000000"/>
          <w:sz w:val="28"/>
          <w:lang w:val="ru-RU"/>
        </w:rPr>
        <w:t>ст.Аржановская</w:t>
      </w:r>
      <w:bookmarkEnd w:id="3"/>
      <w:r w:rsidRPr="006431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68af2c-a8ef-4743-8dd2-7525a6af0415"/>
      <w:r w:rsidRPr="0064310D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4"/>
    </w:p>
    <w:p w:rsidR="001523A7" w:rsidRPr="0064310D" w:rsidRDefault="001523A7">
      <w:pPr>
        <w:spacing w:after="0"/>
        <w:ind w:left="120"/>
        <w:rPr>
          <w:lang w:val="ru-RU"/>
        </w:rPr>
      </w:pPr>
    </w:p>
    <w:p w:rsidR="001523A7" w:rsidRPr="0064310D" w:rsidRDefault="001523A7">
      <w:pPr>
        <w:rPr>
          <w:lang w:val="ru-RU"/>
        </w:rPr>
        <w:sectPr w:rsidR="001523A7" w:rsidRPr="0064310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5555227"/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bookmarkStart w:id="6" w:name="block-85555228"/>
      <w:bookmarkEnd w:id="5"/>
      <w:r w:rsidRPr="006431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Программа ОБЗР </w:t>
      </w:r>
      <w:r w:rsidRPr="0064310D">
        <w:rPr>
          <w:rFonts w:ascii="Times New Roman" w:hAnsi="Times New Roman"/>
          <w:color w:val="000000"/>
          <w:sz w:val="28"/>
          <w:lang w:val="ru-RU"/>
        </w:rPr>
        <w:t>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ООП ООО.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Программа ОБЗР позвол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</w:t>
      </w:r>
      <w:r w:rsidRPr="0064310D">
        <w:rPr>
          <w:rFonts w:ascii="Times New Roman" w:hAnsi="Times New Roman"/>
          <w:color w:val="000000"/>
          <w:sz w:val="28"/>
          <w:lang w:val="ru-RU"/>
        </w:rPr>
        <w:t>и формирования у них умений и навыков в области безопасности жизнедеятельности и защиты Родины.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Программа ОБЗР обеспечивает: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ясное понимание обучающимися современных проблем безопасности и формирование у подрастающего поколения чувства гордости за свою </w:t>
      </w:r>
      <w:r w:rsidRPr="0064310D">
        <w:rPr>
          <w:rFonts w:ascii="Times New Roman" w:hAnsi="Times New Roman"/>
          <w:color w:val="000000"/>
          <w:sz w:val="28"/>
          <w:lang w:val="ru-RU"/>
        </w:rPr>
        <w:t>Родину, ответственного отношения к выполнению конституционного долга по защите Отечества, а также базового уровня культуры безопасного поведения;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усвоение обучающимися основных ключевых понятий, обеспечивающих преемственность изучения основ военной службы </w:t>
      </w:r>
      <w:r w:rsidRPr="0064310D">
        <w:rPr>
          <w:rFonts w:ascii="Times New Roman" w:hAnsi="Times New Roman"/>
          <w:color w:val="000000"/>
          <w:sz w:val="28"/>
          <w:lang w:val="ru-RU"/>
        </w:rPr>
        <w:t>и комплексной безопасности личности на следующем уровне образования;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</w:t>
      </w:r>
      <w:r w:rsidRPr="0064310D">
        <w:rPr>
          <w:rFonts w:ascii="Times New Roman" w:hAnsi="Times New Roman"/>
          <w:color w:val="000000"/>
          <w:sz w:val="28"/>
          <w:lang w:val="ru-RU"/>
        </w:rPr>
        <w:t>нности;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В программе ОБЗР </w:t>
      </w:r>
      <w:r w:rsidRPr="0064310D">
        <w:rPr>
          <w:rFonts w:ascii="Times New Roman" w:hAnsi="Times New Roman"/>
          <w:i/>
          <w:color w:val="000000"/>
          <w:sz w:val="28"/>
          <w:lang w:val="ru-RU"/>
        </w:rPr>
        <w:t>содержание учебного предмета ОБЗР структурно представлено двумя учебными курсами,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обесп</w:t>
      </w:r>
      <w:r w:rsidRPr="0064310D">
        <w:rPr>
          <w:rFonts w:ascii="Times New Roman" w:hAnsi="Times New Roman"/>
          <w:color w:val="000000"/>
          <w:sz w:val="28"/>
          <w:lang w:val="ru-RU"/>
        </w:rPr>
        <w:t>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1) учебный курс «Начальная военная подготовка»;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2) учебный курс «Безопасность жизнедеятельности».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освоения учебного материала в парадигме безопасной жизнедеятельно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сти: </w:t>
      </w: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«предвидеть опасность → по возможности ее избегать → при необходимости действовать».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Учебный материал систематизирован по сферам возможных проявлений рисков и опасностей: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военное положение;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боевые действия;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террористическая опасность;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помещени</w:t>
      </w:r>
      <w:r w:rsidRPr="0064310D">
        <w:rPr>
          <w:rFonts w:ascii="Times New Roman" w:hAnsi="Times New Roman"/>
          <w:color w:val="000000"/>
          <w:sz w:val="28"/>
          <w:lang w:val="ru-RU"/>
        </w:rPr>
        <w:t>я и бытовые условия;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улица и общественные места;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природные условия;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коммуникационные связи и каналы;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физическое и психическое здоровье;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- социальное взаимодействие и другие.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Программой ОБЗР предусматривается использование практико-ориентированных и</w:t>
      </w:r>
      <w:r w:rsidRPr="0064310D">
        <w:rPr>
          <w:rFonts w:ascii="Times New Roman" w:hAnsi="Times New Roman"/>
          <w:color w:val="000000"/>
          <w:sz w:val="28"/>
          <w:lang w:val="ru-RU"/>
        </w:rPr>
        <w:t>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разумным, компьютер и дистанционные образовательные техн</w:t>
      </w:r>
      <w:r w:rsidRPr="0064310D">
        <w:rPr>
          <w:rFonts w:ascii="Times New Roman" w:hAnsi="Times New Roman"/>
          <w:color w:val="000000"/>
          <w:sz w:val="28"/>
          <w:lang w:val="ru-RU"/>
        </w:rPr>
        <w:t>ологии не способны полностью заменить педагогического работника и практические действия обучающихся.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военных угроз безо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пасности России (военные конфликты, усиление международной напряженности, террористическая угроза, 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</w:t>
      </w:r>
      <w:r w:rsidRPr="0064310D">
        <w:rPr>
          <w:rFonts w:ascii="Times New Roman" w:hAnsi="Times New Roman"/>
          <w:color w:val="000000"/>
          <w:sz w:val="28"/>
          <w:lang w:val="ru-RU"/>
        </w:rPr>
        <w:t>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колоссальное </w:t>
      </w:r>
      <w:r w:rsidRPr="0064310D">
        <w:rPr>
          <w:rFonts w:ascii="Times New Roman" w:hAnsi="Times New Roman"/>
          <w:color w:val="000000"/>
          <w:sz w:val="28"/>
          <w:lang w:val="ru-RU"/>
        </w:rPr>
        <w:t>значение приобретает качественное образование обучающихся,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Российской Федерации, </w:t>
      </w: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утвержденная Указом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</w:t>
      </w:r>
      <w:r w:rsidRPr="0064310D">
        <w:rPr>
          <w:rFonts w:ascii="Times New Roman" w:hAnsi="Times New Roman"/>
          <w:color w:val="000000"/>
          <w:sz w:val="28"/>
          <w:lang w:val="ru-RU"/>
        </w:rPr>
        <w:t>о 2030 года и на перспективу до 2036 года, утвержденные Указом Президента Российской Федерации от 7 мая 2024 г. № 309.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 и реализуется через приобретение необходимых знани</w:t>
      </w:r>
      <w:r w:rsidRPr="0064310D">
        <w:rPr>
          <w:rFonts w:ascii="Times New Roman" w:hAnsi="Times New Roman"/>
          <w:color w:val="000000"/>
          <w:sz w:val="28"/>
          <w:lang w:val="ru-RU"/>
        </w:rPr>
        <w:t>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</w:t>
      </w:r>
      <w:r w:rsidRPr="0064310D">
        <w:rPr>
          <w:rFonts w:ascii="Times New Roman" w:hAnsi="Times New Roman"/>
          <w:color w:val="000000"/>
          <w:sz w:val="28"/>
          <w:lang w:val="ru-RU"/>
        </w:rPr>
        <w:t>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ОБЗР является обязательным для изучения на уровне основного общего образования.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умений, позволяющих подготовиться к военной службе, и выработке у обу</w:t>
      </w:r>
      <w:r w:rsidRPr="0064310D">
        <w:rPr>
          <w:rFonts w:ascii="Times New Roman" w:hAnsi="Times New Roman"/>
          <w:color w:val="000000"/>
          <w:sz w:val="28"/>
          <w:lang w:val="ru-RU"/>
        </w:rPr>
        <w:t>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</w:t>
      </w:r>
      <w:r w:rsidRPr="0064310D">
        <w:rPr>
          <w:rFonts w:ascii="Times New Roman" w:hAnsi="Times New Roman"/>
          <w:color w:val="000000"/>
          <w:sz w:val="28"/>
          <w:lang w:val="ru-RU"/>
        </w:rPr>
        <w:t>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информационной среде, способствует проведению мероприятий профилактического характера в сфере безопасности.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тва и базового уровня культуры безопасности </w:t>
      </w: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жизнедеятельности в соответствии с современными потребностями личности, общества и государства, что предполагает: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</w:t>
      </w:r>
      <w:r w:rsidRPr="0064310D">
        <w:rPr>
          <w:rFonts w:ascii="Times New Roman" w:hAnsi="Times New Roman"/>
          <w:color w:val="000000"/>
          <w:sz w:val="28"/>
          <w:lang w:val="ru-RU"/>
        </w:rPr>
        <w:t>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 знание и понимание роли государства и общества в решении задач обеспечения национальной бе</w:t>
      </w:r>
      <w:r w:rsidRPr="0064310D">
        <w:rPr>
          <w:rFonts w:ascii="Times New Roman" w:hAnsi="Times New Roman"/>
          <w:color w:val="000000"/>
          <w:sz w:val="28"/>
          <w:lang w:val="ru-RU"/>
        </w:rPr>
        <w:t>зопасности и защиты населения от опасных и чрезвычайных ситуаций природного, техногенного и социального характера.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 целях обеспечения индивидуальных потребностей обучающихся в формировании культуры безопасности жизнедеятельн</w:t>
      </w:r>
      <w:r w:rsidRPr="0064310D">
        <w:rPr>
          <w:rFonts w:ascii="Times New Roman" w:hAnsi="Times New Roman"/>
          <w:color w:val="000000"/>
          <w:sz w:val="28"/>
          <w:lang w:val="ru-RU"/>
        </w:rPr>
        <w:t>ости на основе расширения знаний и умений, углубленного понимания значимости безопасного поведения в условиях опасных и чрезвычайных ситуаций для личности, общества и государства, ОБЗР может изучаться в 5 - 7 классах из расчета 1 час в неделю за счет испол</w:t>
      </w:r>
      <w:r w:rsidRPr="0064310D">
        <w:rPr>
          <w:rFonts w:ascii="Times New Roman" w:hAnsi="Times New Roman"/>
          <w:color w:val="000000"/>
          <w:sz w:val="28"/>
          <w:lang w:val="ru-RU"/>
        </w:rPr>
        <w:t>ьзования части учебного плана, формируемого участниками образовательных отношений (всего 102 часа).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ОБЗР в 8 - 9 классах, составляет 68 часов, по 1 часу в неделю за счет обязательной части учебного плана осно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вного общего образования. 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Образовательная организация вправе самостоятельно определять последовательность изучения разделов и тем учебного предмета ОБЗР без уменьшения количества часов для освоения учебных курсов. Конкретное наполнение учебного курса «Без</w:t>
      </w:r>
      <w:r w:rsidRPr="0064310D">
        <w:rPr>
          <w:rFonts w:ascii="Times New Roman" w:hAnsi="Times New Roman"/>
          <w:color w:val="000000"/>
          <w:sz w:val="28"/>
          <w:lang w:val="ru-RU"/>
        </w:rPr>
        <w:t>опасность жизнедеятельности» может быть скорректировано и конкретизировано с учетом региональных особенностей.</w:t>
      </w:r>
    </w:p>
    <w:p w:rsidR="001523A7" w:rsidRPr="0064310D" w:rsidRDefault="001523A7">
      <w:pPr>
        <w:rPr>
          <w:lang w:val="ru-RU"/>
        </w:rPr>
        <w:sectPr w:rsidR="001523A7" w:rsidRPr="0064310D">
          <w:pgSz w:w="11906" w:h="16383"/>
          <w:pgMar w:top="1134" w:right="850" w:bottom="1134" w:left="1701" w:header="720" w:footer="720" w:gutter="0"/>
          <w:cols w:space="720"/>
        </w:sectPr>
      </w:pPr>
    </w:p>
    <w:p w:rsidR="001523A7" w:rsidRPr="0064310D" w:rsidRDefault="0064310D">
      <w:pPr>
        <w:spacing w:after="0" w:line="264" w:lineRule="auto"/>
        <w:ind w:left="120"/>
        <w:jc w:val="both"/>
        <w:rPr>
          <w:lang w:val="ru-RU"/>
        </w:rPr>
      </w:pPr>
      <w:bookmarkStart w:id="7" w:name="block-85555225"/>
      <w:bookmarkEnd w:id="6"/>
      <w:r w:rsidRPr="006431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523A7" w:rsidRPr="0064310D" w:rsidRDefault="001523A7">
      <w:pPr>
        <w:spacing w:after="0" w:line="120" w:lineRule="auto"/>
        <w:ind w:left="120"/>
        <w:jc w:val="both"/>
        <w:rPr>
          <w:lang w:val="ru-RU"/>
        </w:rPr>
      </w:pP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Учебный курс «Начальная военная подготовка»: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</w:t>
      </w:r>
      <w:r w:rsidRPr="0064310D">
        <w:rPr>
          <w:rFonts w:ascii="Times New Roman" w:hAnsi="Times New Roman"/>
          <w:color w:val="000000"/>
          <w:sz w:val="28"/>
          <w:lang w:val="ru-RU"/>
        </w:rPr>
        <w:t>ого общества, безопасности страны, закрепленные в Конституции Российской Федерации;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</w:t>
      </w:r>
      <w:r w:rsidRPr="0064310D">
        <w:rPr>
          <w:rFonts w:ascii="Times New Roman" w:hAnsi="Times New Roman"/>
          <w:color w:val="000000"/>
          <w:sz w:val="28"/>
          <w:lang w:val="ru-RU"/>
        </w:rPr>
        <w:t>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организационная структура Вооруженных Сил Российской Федерации;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</w:t>
      </w:r>
      <w:r w:rsidRPr="0064310D">
        <w:rPr>
          <w:rFonts w:ascii="Times New Roman" w:hAnsi="Times New Roman"/>
          <w:color w:val="000000"/>
          <w:sz w:val="28"/>
          <w:lang w:val="ru-RU"/>
        </w:rPr>
        <w:t>ции;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виды, назначение и тактико-технические характеристики основных образцов вооружения и военной техники видов и родов войск Вооруженных Сил Российской Федерации (мотострелковых и танковых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войск, ракетных войск и артиллерии, противовоздушной обороны);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организационно-штатная структура и боевые возможности отделения, задачи отделения в различных видах боя;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современных средств индивидуальн</w:t>
      </w:r>
      <w:r w:rsidRPr="0064310D">
        <w:rPr>
          <w:rFonts w:ascii="Times New Roman" w:hAnsi="Times New Roman"/>
          <w:color w:val="000000"/>
          <w:sz w:val="28"/>
          <w:lang w:val="ru-RU"/>
        </w:rPr>
        <w:t>ой бронезащиты и экипировки военнослужащего;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</w:t>
      </w:r>
      <w:r w:rsidRPr="0064310D">
        <w:rPr>
          <w:rFonts w:ascii="Times New Roman" w:hAnsi="Times New Roman"/>
          <w:color w:val="000000"/>
          <w:sz w:val="28"/>
          <w:lang w:val="ru-RU"/>
        </w:rPr>
        <w:t>омет РПГ-7В, снайперская винтовка Драгунова (СВД);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</w:t>
      </w:r>
      <w:r w:rsidRPr="0064310D">
        <w:rPr>
          <w:rFonts w:ascii="Times New Roman" w:hAnsi="Times New Roman"/>
          <w:color w:val="000000"/>
          <w:sz w:val="28"/>
          <w:lang w:val="ru-RU"/>
        </w:rPr>
        <w:t>наступательная (РГН);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обнаружении самодельных взрывных устройств и мин ловушек;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поведения в зоне вооруженного конфликта;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</w:t>
      </w:r>
      <w:r w:rsidRPr="0064310D">
        <w:rPr>
          <w:rFonts w:ascii="Times New Roman" w:hAnsi="Times New Roman"/>
          <w:color w:val="000000"/>
          <w:sz w:val="28"/>
          <w:lang w:val="ru-RU"/>
        </w:rPr>
        <w:t>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командиры (начальники) и подчиненные;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и выполнения;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воинская дисциплина, ее сущность и значение;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обязанности вое</w:t>
      </w:r>
      <w:r w:rsidRPr="0064310D">
        <w:rPr>
          <w:rFonts w:ascii="Times New Roman" w:hAnsi="Times New Roman"/>
          <w:color w:val="000000"/>
          <w:sz w:val="28"/>
          <w:lang w:val="ru-RU"/>
        </w:rPr>
        <w:t>ннослужащих перед построением и в строю;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строевые приемы и движение без оружия, строевая стойка, выполнение команд «Становись», «Равняйсь», «Смирно», «Вольно», «Заправиться», «Отставить», «Головные уборы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(головной убор) - снять (надеть)», повороты на месте</w:t>
      </w:r>
      <w:r w:rsidRPr="0064310D">
        <w:rPr>
          <w:rFonts w:ascii="Times New Roman" w:hAnsi="Times New Roman"/>
          <w:color w:val="000000"/>
          <w:sz w:val="28"/>
          <w:lang w:val="ru-RU"/>
        </w:rPr>
        <w:t>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ее оказанию, универсальный алгоритм оказания первой помощи;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первая помощь при отсутствии сознания, остановке дыхания и кровообращения;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первая помощь при наружных кровотечениях;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первая помощь при попадании </w:t>
      </w:r>
      <w:r w:rsidRPr="0064310D">
        <w:rPr>
          <w:rFonts w:ascii="Times New Roman" w:hAnsi="Times New Roman"/>
          <w:color w:val="000000"/>
          <w:sz w:val="28"/>
          <w:lang w:val="ru-RU"/>
        </w:rPr>
        <w:t>инородного тела в верхние дыхательные пути;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первая помощь при травмах различных областей тела;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первая помощь при ожогах, эффектах воздействия высоких температур, теплового излучения, отморожениях и других эффектах воздействия низких температур;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первая помо</w:t>
      </w:r>
      <w:r w:rsidRPr="0064310D">
        <w:rPr>
          <w:rFonts w:ascii="Times New Roman" w:hAnsi="Times New Roman"/>
          <w:color w:val="000000"/>
          <w:sz w:val="28"/>
          <w:lang w:val="ru-RU"/>
        </w:rPr>
        <w:t>щь при отравлениях и поражениях боевыми отравляющими веществами, при воздействии факторов радиационной, химической и биологической природы, комбинированном воздействии поражающих факторов оружия, основанного на новых физических принципах;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первая помощь при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укусах змей и ядовитых насекомых;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первая помощь при утоплении;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первая помощь при острых психогенных реакциях на стресс (острые реакции боевого стресса);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назначение и состав аптечек первой помощи;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оказании первой помощи в различных </w:t>
      </w:r>
      <w:r w:rsidRPr="0064310D">
        <w:rPr>
          <w:rFonts w:ascii="Times New Roman" w:hAnsi="Times New Roman"/>
          <w:color w:val="000000"/>
          <w:sz w:val="28"/>
          <w:lang w:val="ru-RU"/>
        </w:rPr>
        <w:t>ситуациях, приемы психологической поддержки пострадавшего;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пребывании в природной среде;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ориентирования на м</w:t>
      </w:r>
      <w:r w:rsidRPr="0064310D">
        <w:rPr>
          <w:rFonts w:ascii="Times New Roman" w:hAnsi="Times New Roman"/>
          <w:color w:val="000000"/>
          <w:sz w:val="28"/>
          <w:lang w:val="ru-RU"/>
        </w:rPr>
        <w:t>естности, способы подачи сигналов бедствия.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Учебный курс «Безопасность жизнедеятельности»: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безопасность жизнедеятельности: ключевые понятия и значение для человека;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техногенного, биолого-социального характера;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угрозы военн</w:t>
      </w:r>
      <w:r w:rsidRPr="0064310D">
        <w:rPr>
          <w:rFonts w:ascii="Times New Roman" w:hAnsi="Times New Roman"/>
          <w:color w:val="000000"/>
          <w:sz w:val="28"/>
          <w:lang w:val="ru-RU"/>
        </w:rPr>
        <w:t>ого времени, гражданская оборона, действия по сигналу «Внимание всем!»;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</w:t>
      </w:r>
      <w:r w:rsidRPr="0064310D">
        <w:rPr>
          <w:rFonts w:ascii="Times New Roman" w:hAnsi="Times New Roman"/>
          <w:color w:val="000000"/>
          <w:sz w:val="28"/>
          <w:lang w:val="ru-RU"/>
        </w:rPr>
        <w:t>ятия опасной и чрезвычайной ситуации, сходство и различия опасной и чрезвычайной ситуации;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</w:t>
      </w:r>
      <w:r w:rsidRPr="0064310D">
        <w:rPr>
          <w:rFonts w:ascii="Times New Roman" w:hAnsi="Times New Roman"/>
          <w:color w:val="000000"/>
          <w:sz w:val="28"/>
          <w:lang w:val="ru-RU"/>
        </w:rPr>
        <w:t>лассификация;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</w:t>
      </w:r>
      <w:r w:rsidRPr="0064310D">
        <w:rPr>
          <w:rFonts w:ascii="Times New Roman" w:hAnsi="Times New Roman"/>
          <w:color w:val="000000"/>
          <w:sz w:val="28"/>
          <w:lang w:val="ru-RU"/>
        </w:rPr>
        <w:t>кже при входе и выходе из них;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пожар и факторы его развития;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</w:t>
      </w:r>
      <w:r w:rsidRPr="0064310D">
        <w:rPr>
          <w:rFonts w:ascii="Times New Roman" w:hAnsi="Times New Roman"/>
          <w:color w:val="000000"/>
          <w:sz w:val="28"/>
          <w:lang w:val="ru-RU"/>
        </w:rPr>
        <w:t>бщения;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ситуации криминогенного характера;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</w:t>
      </w:r>
      <w:r w:rsidRPr="0064310D">
        <w:rPr>
          <w:rFonts w:ascii="Times New Roman" w:hAnsi="Times New Roman"/>
          <w:color w:val="000000"/>
          <w:sz w:val="28"/>
          <w:lang w:val="ru-RU"/>
        </w:rPr>
        <w:t>никновения в дом посторонних;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предупреждения возможных аварий на коммунальных системах, порядок действий при авариях на коммунальных системах;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</w:t>
      </w:r>
      <w:r w:rsidRPr="0064310D">
        <w:rPr>
          <w:rFonts w:ascii="Times New Roman" w:hAnsi="Times New Roman"/>
          <w:color w:val="000000"/>
          <w:sz w:val="28"/>
          <w:lang w:val="ru-RU"/>
        </w:rPr>
        <w:t>их значение;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правила его применения;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чрезвычайных ситуациях;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для водителя велосипеда, мопеда и иных средств индивидуальной </w:t>
      </w:r>
      <w:r w:rsidRPr="0064310D">
        <w:rPr>
          <w:rFonts w:ascii="Times New Roman" w:hAnsi="Times New Roman"/>
          <w:color w:val="000000"/>
          <w:sz w:val="28"/>
          <w:lang w:val="ru-RU"/>
        </w:rPr>
        <w:t>мобильности;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</w:t>
      </w:r>
      <w:r w:rsidRPr="0064310D">
        <w:rPr>
          <w:rFonts w:ascii="Times New Roman" w:hAnsi="Times New Roman"/>
          <w:color w:val="000000"/>
          <w:sz w:val="28"/>
          <w:lang w:val="ru-RU"/>
        </w:rPr>
        <w:t>орядок действий очевидца дорожно-транспортного происшествия;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 железнодорожного, водного, воздушного);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</w:t>
      </w:r>
      <w:r w:rsidRPr="0064310D">
        <w:rPr>
          <w:rFonts w:ascii="Times New Roman" w:hAnsi="Times New Roman"/>
          <w:color w:val="000000"/>
          <w:sz w:val="28"/>
          <w:lang w:val="ru-RU"/>
        </w:rPr>
        <w:t>исшествиях на отдельных видах транспорта, в том числе вызванных террористическим актом;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приемы и правила оказания первой помощи при различных травмах в результате чрезвычайных ситуаций на транспорте;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</w:t>
      </w:r>
      <w:r w:rsidRPr="0064310D">
        <w:rPr>
          <w:rFonts w:ascii="Times New Roman" w:hAnsi="Times New Roman"/>
          <w:color w:val="000000"/>
          <w:sz w:val="28"/>
          <w:lang w:val="ru-RU"/>
        </w:rPr>
        <w:t>точники опасности в общественных местах;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попадании </w:t>
      </w:r>
      <w:r w:rsidRPr="0064310D">
        <w:rPr>
          <w:rFonts w:ascii="Times New Roman" w:hAnsi="Times New Roman"/>
          <w:color w:val="000000"/>
          <w:sz w:val="28"/>
          <w:lang w:val="ru-RU"/>
        </w:rPr>
        <w:t>в толпу и давку;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опасности деструктивного и антиобщественного характера в общественных местах, порядок действий при их возникновении</w:t>
      </w:r>
      <w:r w:rsidRPr="0064310D">
        <w:rPr>
          <w:rFonts w:ascii="Times New Roman" w:hAnsi="Times New Roman"/>
          <w:color w:val="000000"/>
          <w:sz w:val="28"/>
          <w:lang w:val="ru-RU"/>
        </w:rPr>
        <w:t>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природные пожары, их виды и </w:t>
      </w:r>
      <w:r w:rsidRPr="0064310D">
        <w:rPr>
          <w:rFonts w:ascii="Times New Roman" w:hAnsi="Times New Roman"/>
          <w:color w:val="000000"/>
          <w:sz w:val="28"/>
          <w:lang w:val="ru-RU"/>
        </w:rPr>
        <w:t>опасности, факторы и причины их возникновения, порядок действий при нахождении в зоне природного пожара;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</w:t>
      </w:r>
      <w:r w:rsidRPr="0064310D">
        <w:rPr>
          <w:rFonts w:ascii="Times New Roman" w:hAnsi="Times New Roman"/>
          <w:color w:val="000000"/>
          <w:sz w:val="28"/>
          <w:lang w:val="ru-RU"/>
        </w:rPr>
        <w:t>ну;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при начале оползня;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водоемах, правила купания на оборудованных и необорудованных пляжах;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 правила поведения при нахождении на плавсредствах; правила поведения при на</w:t>
      </w:r>
      <w:r w:rsidRPr="0064310D">
        <w:rPr>
          <w:rFonts w:ascii="Times New Roman" w:hAnsi="Times New Roman"/>
          <w:color w:val="000000"/>
          <w:sz w:val="28"/>
          <w:lang w:val="ru-RU"/>
        </w:rPr>
        <w:t>хождении на льду, порядок действий при обнаружении человека в полынье;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наводнения, их характеристики и опасности, порядок действий при наводнении;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цунами, их характеристики и опасности, порядок действий при нахождении в зоне цунами;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ураганы, смерчи, их хар</w:t>
      </w:r>
      <w:r w:rsidRPr="0064310D">
        <w:rPr>
          <w:rFonts w:ascii="Times New Roman" w:hAnsi="Times New Roman"/>
          <w:color w:val="000000"/>
          <w:sz w:val="28"/>
          <w:lang w:val="ru-RU"/>
        </w:rPr>
        <w:t>актеристики и опасности, порядок действий при ураганах, бурях и смерчах;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попадании в грозу;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том числе при попадании под завал, при нахождении в зоне извержения вулкана;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опасных ситуациях с домашними и дикими животными;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смысл понятий «экология» и «экологическая культура», значение экологии для устойчивого развития </w:t>
      </w:r>
      <w:r w:rsidRPr="0064310D">
        <w:rPr>
          <w:rFonts w:ascii="Times New Roman" w:hAnsi="Times New Roman"/>
          <w:color w:val="000000"/>
          <w:sz w:val="28"/>
          <w:lang w:val="ru-RU"/>
        </w:rPr>
        <w:t>общества;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современные молодежные увлечения и опасности, связанные с ними, правила безопасного поведения;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понятие «цифровая среда», ее характеристики и примеры информационных и комп</w:t>
      </w:r>
      <w:r w:rsidRPr="0064310D">
        <w:rPr>
          <w:rFonts w:ascii="Times New Roman" w:hAnsi="Times New Roman"/>
          <w:color w:val="000000"/>
          <w:sz w:val="28"/>
          <w:lang w:val="ru-RU"/>
        </w:rPr>
        <w:t>ьютерных угроз, положительные возможности цифровой среды;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правила кибергигиены, </w:t>
      </w:r>
      <w:r w:rsidRPr="0064310D">
        <w:rPr>
          <w:rFonts w:ascii="Times New Roman" w:hAnsi="Times New Roman"/>
          <w:color w:val="000000"/>
          <w:sz w:val="28"/>
          <w:lang w:val="ru-RU"/>
        </w:rPr>
        <w:t>необходимые для предупреждения возникновения опасных ситуаций в цифровой среде;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запрещенного контента в Интернете и его признаки, приемы распознавания опасностей при использовании Интернета;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</w:t>
      </w:r>
      <w:r w:rsidRPr="0064310D">
        <w:rPr>
          <w:rFonts w:ascii="Times New Roman" w:hAnsi="Times New Roman"/>
          <w:color w:val="000000"/>
          <w:sz w:val="28"/>
          <w:lang w:val="ru-RU"/>
        </w:rPr>
        <w:t>вила цифрового поведения, необходимого для снижения рисков и угроз при использовании Интернета;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</w:t>
      </w:r>
      <w:r w:rsidRPr="0064310D">
        <w:rPr>
          <w:rFonts w:ascii="Times New Roman" w:hAnsi="Times New Roman"/>
          <w:color w:val="000000"/>
          <w:sz w:val="28"/>
          <w:lang w:val="ru-RU"/>
        </w:rPr>
        <w:t>деструктивную деятельность;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смысл понятий «здоровье», «здоровый образ жизни», «психическое здоровье», «психологическое благополучие», «здоровье», «охрана здоровья», «здоровый образ жизни», «лечение», «профилактика»;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факторы, влияющие на здоровье человека, </w:t>
      </w:r>
      <w:r w:rsidRPr="0064310D">
        <w:rPr>
          <w:rFonts w:ascii="Times New Roman" w:hAnsi="Times New Roman"/>
          <w:color w:val="000000"/>
          <w:sz w:val="28"/>
          <w:lang w:val="ru-RU"/>
        </w:rPr>
        <w:t>опасность вредных привычек;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</w:t>
      </w:r>
      <w:r w:rsidRPr="0064310D">
        <w:rPr>
          <w:rFonts w:ascii="Times New Roman" w:hAnsi="Times New Roman"/>
          <w:color w:val="000000"/>
          <w:sz w:val="28"/>
          <w:lang w:val="ru-RU"/>
        </w:rPr>
        <w:t>филактики и защиты от них;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стресс и его влияние на человека, меры профилактики стресса, способы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саморегуляции эмоциональных состояний;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онкологических </w:t>
      </w:r>
      <w:r w:rsidRPr="0064310D">
        <w:rPr>
          <w:rFonts w:ascii="Times New Roman" w:hAnsi="Times New Roman"/>
          <w:color w:val="000000"/>
          <w:sz w:val="28"/>
          <w:lang w:val="ru-RU"/>
        </w:rPr>
        <w:t>заболеваний;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факторы риска возникновения эндокринных заболеваний;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признаки угрожающих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</w:t>
      </w:r>
      <w:r w:rsidRPr="0064310D">
        <w:rPr>
          <w:rFonts w:ascii="Times New Roman" w:hAnsi="Times New Roman"/>
          <w:color w:val="000000"/>
          <w:sz w:val="28"/>
          <w:lang w:val="ru-RU"/>
        </w:rPr>
        <w:t>чия;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основные факторы, влияющие на психическое здоровье и психологическое благополучие;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выявление психических расстройств; минимизация влияния хронического стресса: оптимизация усло</w:t>
      </w:r>
      <w:r w:rsidRPr="0064310D">
        <w:rPr>
          <w:rFonts w:ascii="Times New Roman" w:hAnsi="Times New Roman"/>
          <w:color w:val="000000"/>
          <w:sz w:val="28"/>
          <w:lang w:val="ru-RU"/>
        </w:rPr>
        <w:t>вий жизни, работы, учебы; профилактика злоупотребления алкоголя и употребления наркотических средств; помощь людям, перенесшим психотравмирующую ситуацию);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</w:t>
      </w:r>
      <w:r w:rsidRPr="0064310D">
        <w:rPr>
          <w:rFonts w:ascii="Times New Roman" w:hAnsi="Times New Roman"/>
          <w:color w:val="000000"/>
          <w:sz w:val="28"/>
          <w:lang w:val="ru-RU"/>
        </w:rPr>
        <w:t>зм», их содержание, причины, возможные варианты проявления и последствия;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цели и формы проявления террористических актов, их последствия, уровни террористической опасности;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</w:t>
      </w:r>
      <w:r w:rsidRPr="0064310D">
        <w:rPr>
          <w:rFonts w:ascii="Times New Roman" w:hAnsi="Times New Roman"/>
          <w:color w:val="000000"/>
          <w:sz w:val="28"/>
          <w:lang w:val="ru-RU"/>
        </w:rPr>
        <w:t>, контртеррористическая операция и ее цели;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правила безопасного поведени</w:t>
      </w:r>
      <w:r w:rsidRPr="0064310D">
        <w:rPr>
          <w:rFonts w:ascii="Times New Roman" w:hAnsi="Times New Roman"/>
          <w:color w:val="000000"/>
          <w:sz w:val="28"/>
          <w:lang w:val="ru-RU"/>
        </w:rPr>
        <w:t>я в случае теракта (нападение террористов и попытка захвата заложников, попадание в заложники, огневой налет, наезд транспортного средства, подрыв взрывного устройства);</w:t>
      </w:r>
    </w:p>
    <w:p w:rsidR="001523A7" w:rsidRPr="0064310D" w:rsidRDefault="0064310D">
      <w:pPr>
        <w:spacing w:after="0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опасных и чрезвычайных ситуациях характерных для </w:t>
      </w:r>
      <w:r w:rsidRPr="0064310D">
        <w:rPr>
          <w:rFonts w:ascii="Times New Roman" w:hAnsi="Times New Roman"/>
          <w:color w:val="000000"/>
          <w:sz w:val="28"/>
          <w:lang w:val="ru-RU"/>
        </w:rPr>
        <w:t>региона проживания.</w:t>
      </w:r>
    </w:p>
    <w:p w:rsidR="001523A7" w:rsidRPr="0064310D" w:rsidRDefault="001523A7">
      <w:pPr>
        <w:rPr>
          <w:lang w:val="ru-RU"/>
        </w:rPr>
        <w:sectPr w:rsidR="001523A7" w:rsidRPr="0064310D">
          <w:pgSz w:w="11906" w:h="16383"/>
          <w:pgMar w:top="1134" w:right="850" w:bottom="1134" w:left="1701" w:header="720" w:footer="720" w:gutter="0"/>
          <w:cols w:space="720"/>
        </w:sectPr>
      </w:pPr>
    </w:p>
    <w:p w:rsidR="001523A7" w:rsidRPr="0064310D" w:rsidRDefault="001523A7">
      <w:pPr>
        <w:spacing w:after="0"/>
        <w:ind w:left="120"/>
        <w:rPr>
          <w:lang w:val="ru-RU"/>
        </w:rPr>
      </w:pPr>
      <w:bookmarkStart w:id="8" w:name="block-85555226"/>
      <w:bookmarkEnd w:id="7"/>
    </w:p>
    <w:p w:rsidR="001523A7" w:rsidRPr="0064310D" w:rsidRDefault="0064310D">
      <w:pPr>
        <w:spacing w:after="0" w:line="264" w:lineRule="auto"/>
        <w:ind w:left="12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523A7" w:rsidRPr="0064310D" w:rsidRDefault="001523A7">
      <w:pPr>
        <w:spacing w:after="0" w:line="264" w:lineRule="auto"/>
        <w:ind w:left="120"/>
        <w:jc w:val="both"/>
        <w:rPr>
          <w:lang w:val="ru-RU"/>
        </w:rPr>
      </w:pPr>
    </w:p>
    <w:p w:rsidR="001523A7" w:rsidRPr="0064310D" w:rsidRDefault="0064310D">
      <w:pPr>
        <w:spacing w:after="0"/>
        <w:ind w:left="12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</w:t>
      </w:r>
      <w:r w:rsidRPr="0064310D">
        <w:rPr>
          <w:rFonts w:ascii="Times New Roman" w:hAnsi="Times New Roman"/>
          <w:color w:val="000000"/>
          <w:sz w:val="28"/>
          <w:lang w:val="ru-RU"/>
        </w:rPr>
        <w:t>нтаций и расширение опыта деятельности на ее основе.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родного языка, истории, культуры Российской Федерации, своего края, народов России;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 госуд</w:t>
      </w:r>
      <w:r w:rsidRPr="0064310D">
        <w:rPr>
          <w:rFonts w:ascii="Times New Roman" w:hAnsi="Times New Roman"/>
          <w:color w:val="000000"/>
          <w:sz w:val="28"/>
          <w:lang w:val="ru-RU"/>
        </w:rPr>
        <w:t>арства, государственным праздникам, историческому и природному наследию и памятникам, традициям разных народов, проживающих в родной стране; формирование чувства гордости за свою Родину, ответственного отношения к выполнению конституционного долга - защите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Отечества;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2) гражданское воспитание: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н</w:t>
      </w:r>
      <w:r w:rsidRPr="0064310D">
        <w:rPr>
          <w:rFonts w:ascii="Times New Roman" w:hAnsi="Times New Roman"/>
          <w:color w:val="000000"/>
          <w:sz w:val="28"/>
          <w:lang w:val="ru-RU"/>
        </w:rPr>
        <w:t>еприятие любых форм экстремизма, дискриминации;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</w:t>
      </w:r>
      <w:r w:rsidRPr="0064310D">
        <w:rPr>
          <w:rFonts w:ascii="Times New Roman" w:hAnsi="Times New Roman"/>
          <w:color w:val="000000"/>
          <w:sz w:val="28"/>
          <w:lang w:val="ru-RU"/>
        </w:rPr>
        <w:t>ногоконфессиональном обществе;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готовность </w:t>
      </w:r>
      <w:r w:rsidRPr="0064310D">
        <w:rPr>
          <w:rFonts w:ascii="Times New Roman" w:hAnsi="Times New Roman"/>
          <w:color w:val="000000"/>
          <w:sz w:val="28"/>
          <w:lang w:val="ru-RU"/>
        </w:rPr>
        <w:t>к участию в гуманитарной деятельности (волонтерство, помощь людям, нуждающимся в ней);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понимание и признание особ</w:t>
      </w:r>
      <w:r w:rsidRPr="0064310D">
        <w:rPr>
          <w:rFonts w:ascii="Times New Roman" w:hAnsi="Times New Roman"/>
          <w:color w:val="000000"/>
          <w:sz w:val="28"/>
          <w:lang w:val="ru-RU"/>
        </w:rPr>
        <w:t>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знание и </w:t>
      </w:r>
      <w:r w:rsidRPr="0064310D">
        <w:rPr>
          <w:rFonts w:ascii="Times New Roman" w:hAnsi="Times New Roman"/>
          <w:color w:val="000000"/>
          <w:sz w:val="28"/>
          <w:lang w:val="ru-RU"/>
        </w:rPr>
        <w:t>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</w:t>
      </w:r>
      <w:r w:rsidRPr="0064310D">
        <w:rPr>
          <w:rFonts w:ascii="Times New Roman" w:hAnsi="Times New Roman"/>
          <w:color w:val="000000"/>
          <w:sz w:val="28"/>
          <w:lang w:val="ru-RU"/>
        </w:rPr>
        <w:t>тельного отношения к другому человеку, его мнению, развитие способности к конструктивному диалогу с другими людьми;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свое </w:t>
      </w:r>
      <w:r w:rsidRPr="0064310D">
        <w:rPr>
          <w:rFonts w:ascii="Times New Roman" w:hAnsi="Times New Roman"/>
          <w:color w:val="000000"/>
          <w:sz w:val="28"/>
          <w:lang w:val="ru-RU"/>
        </w:rPr>
        <w:t>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</w:t>
      </w:r>
      <w:r w:rsidRPr="0064310D">
        <w:rPr>
          <w:rFonts w:ascii="Times New Roman" w:hAnsi="Times New Roman"/>
          <w:color w:val="000000"/>
          <w:sz w:val="28"/>
          <w:lang w:val="ru-RU"/>
        </w:rPr>
        <w:t>твенного пространства;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формирование личности безопасного типа, </w:t>
      </w:r>
      <w:r w:rsidRPr="0064310D">
        <w:rPr>
          <w:rFonts w:ascii="Times New Roman" w:hAnsi="Times New Roman"/>
          <w:color w:val="000000"/>
          <w:sz w:val="28"/>
          <w:lang w:val="ru-RU"/>
        </w:rPr>
        <w:t>осознанного и ответственного отношения к личной безопасности и безопасности других людей;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понимание взаимо</w:t>
      </w:r>
      <w:r w:rsidRPr="0064310D">
        <w:rPr>
          <w:rFonts w:ascii="Times New Roman" w:hAnsi="Times New Roman"/>
          <w:color w:val="000000"/>
          <w:sz w:val="28"/>
          <w:lang w:val="ru-RU"/>
        </w:rPr>
        <w:t>зависимости счастливого юношества и безопасного личного поведения в повседневной жизни;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взаимосвязях человека с природной и социальной средой;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</w:t>
      </w:r>
      <w:r w:rsidRPr="0064310D">
        <w:rPr>
          <w:rFonts w:ascii="Times New Roman" w:hAnsi="Times New Roman"/>
          <w:color w:val="000000"/>
          <w:sz w:val="28"/>
          <w:lang w:val="ru-RU"/>
        </w:rPr>
        <w:t>учия;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современной научной картины мира, понимание причин, механизмов возникновения и последствий распространенных видов опасных и чрезвычайных ситуаций, которые могут произойти во время пребывания в различных средах (бытовые условия, дорожное </w:t>
      </w:r>
      <w:r w:rsidRPr="0064310D">
        <w:rPr>
          <w:rFonts w:ascii="Times New Roman" w:hAnsi="Times New Roman"/>
          <w:color w:val="000000"/>
          <w:sz w:val="28"/>
          <w:lang w:val="ru-RU"/>
        </w:rPr>
        <w:t>движение, общественные места и социум, природа, коммуникационные связи и каналы);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опасных или чрезвычайных ситуациях с учетом реальных условий и возможностей;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понимание личностного смысла изучения учебного предмета ОБЗР, его значения для безопасной </w:t>
      </w:r>
      <w:r w:rsidRPr="0064310D">
        <w:rPr>
          <w:rFonts w:ascii="Times New Roman" w:hAnsi="Times New Roman"/>
          <w:color w:val="000000"/>
          <w:sz w:val="28"/>
          <w:lang w:val="ru-RU"/>
        </w:rPr>
        <w:t>и продуктивной жизнедеятельности человека, общества и государства;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осознание ценности жизни;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</w:t>
      </w:r>
      <w:r w:rsidRPr="0064310D">
        <w:rPr>
          <w:rFonts w:ascii="Times New Roman" w:hAnsi="Times New Roman"/>
          <w:color w:val="000000"/>
          <w:sz w:val="28"/>
          <w:lang w:val="ru-RU"/>
        </w:rPr>
        <w:t>отдыха, регулярная физическая активность);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</w:t>
      </w:r>
      <w:r w:rsidRPr="0064310D">
        <w:rPr>
          <w:rFonts w:ascii="Times New Roman" w:hAnsi="Times New Roman"/>
          <w:color w:val="000000"/>
          <w:sz w:val="28"/>
          <w:lang w:val="ru-RU"/>
        </w:rPr>
        <w:t>сного поведения в Интернете;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умение принимать себя и других людей, не осуж</w:t>
      </w:r>
      <w:r w:rsidRPr="0064310D">
        <w:rPr>
          <w:rFonts w:ascii="Times New Roman" w:hAnsi="Times New Roman"/>
          <w:color w:val="000000"/>
          <w:sz w:val="28"/>
          <w:lang w:val="ru-RU"/>
        </w:rPr>
        <w:t>дая;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свое и других людей, уметь управлять собственным эмоциональным состоянием;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устано</w:t>
      </w:r>
      <w:r w:rsidRPr="0064310D">
        <w:rPr>
          <w:rFonts w:ascii="Times New Roman" w:hAnsi="Times New Roman"/>
          <w:color w:val="000000"/>
          <w:sz w:val="28"/>
          <w:lang w:val="ru-RU"/>
        </w:rPr>
        <w:t>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инт</w:t>
      </w:r>
      <w:r w:rsidRPr="0064310D">
        <w:rPr>
          <w:rFonts w:ascii="Times New Roman" w:hAnsi="Times New Roman"/>
          <w:color w:val="000000"/>
          <w:sz w:val="28"/>
          <w:lang w:val="ru-RU"/>
        </w:rPr>
        <w:t>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</w:t>
      </w:r>
      <w:r w:rsidRPr="0064310D">
        <w:rPr>
          <w:rFonts w:ascii="Times New Roman" w:hAnsi="Times New Roman"/>
          <w:color w:val="000000"/>
          <w:sz w:val="28"/>
          <w:lang w:val="ru-RU"/>
        </w:rPr>
        <w:t>ля этого;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осознанный выбор и построение индивидуальной траектории образования и жизненных планов с учетом личных и общественных интересов и </w:t>
      </w:r>
      <w:r w:rsidRPr="0064310D">
        <w:rPr>
          <w:rFonts w:ascii="Times New Roman" w:hAnsi="Times New Roman"/>
          <w:color w:val="000000"/>
          <w:sz w:val="28"/>
          <w:lang w:val="ru-RU"/>
        </w:rPr>
        <w:t>потребностей;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учебе, способности применять меры и средства индивидуальной защиты, приемы рационального и безопасного поведения в опасных и чрезвычайных ситуациях;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</w:t>
      </w:r>
      <w:r w:rsidRPr="0064310D">
        <w:rPr>
          <w:rFonts w:ascii="Times New Roman" w:hAnsi="Times New Roman"/>
          <w:color w:val="000000"/>
          <w:sz w:val="28"/>
          <w:lang w:val="ru-RU"/>
        </w:rPr>
        <w:t>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ориентация на применен</w:t>
      </w:r>
      <w:r w:rsidRPr="0064310D">
        <w:rPr>
          <w:rFonts w:ascii="Times New Roman" w:hAnsi="Times New Roman"/>
          <w:color w:val="000000"/>
          <w:sz w:val="28"/>
          <w:lang w:val="ru-RU"/>
        </w:rPr>
        <w:t>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</w:t>
      </w:r>
      <w:r w:rsidRPr="0064310D">
        <w:rPr>
          <w:rFonts w:ascii="Times New Roman" w:hAnsi="Times New Roman"/>
          <w:color w:val="000000"/>
          <w:sz w:val="28"/>
          <w:lang w:val="ru-RU"/>
        </w:rPr>
        <w:t>проблем и путей их решения; активное неприятие действий, приносящих вред окружающей среде;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</w:t>
      </w:r>
      <w:r w:rsidRPr="0064310D">
        <w:rPr>
          <w:rFonts w:ascii="Times New Roman" w:hAnsi="Times New Roman"/>
          <w:color w:val="000000"/>
          <w:sz w:val="28"/>
          <w:lang w:val="ru-RU"/>
        </w:rPr>
        <w:t>ти экологической направленности;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проживания.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В результате </w:t>
      </w:r>
      <w:r w:rsidRPr="0064310D">
        <w:rPr>
          <w:rFonts w:ascii="Times New Roman" w:hAnsi="Times New Roman"/>
          <w:color w:val="000000"/>
          <w:sz w:val="28"/>
          <w:lang w:val="ru-RU"/>
        </w:rPr>
        <w:t>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Позн</w:t>
      </w:r>
      <w:r w:rsidRPr="0064310D">
        <w:rPr>
          <w:rFonts w:ascii="Times New Roman" w:hAnsi="Times New Roman"/>
          <w:b/>
          <w:color w:val="000000"/>
          <w:sz w:val="28"/>
          <w:lang w:val="ru-RU"/>
        </w:rPr>
        <w:t>авательные универсальные учебные действия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задачи;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</w:t>
      </w:r>
      <w:r w:rsidRPr="0064310D">
        <w:rPr>
          <w:rFonts w:ascii="Times New Roman" w:hAnsi="Times New Roman"/>
          <w:color w:val="000000"/>
          <w:sz w:val="28"/>
          <w:lang w:val="ru-RU"/>
        </w:rPr>
        <w:t>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</w:t>
      </w:r>
      <w:r w:rsidRPr="0064310D">
        <w:rPr>
          <w:rFonts w:ascii="Times New Roman" w:hAnsi="Times New Roman"/>
          <w:color w:val="000000"/>
          <w:sz w:val="28"/>
          <w:lang w:val="ru-RU"/>
        </w:rPr>
        <w:t>асть познавательных универсальных учебных действий: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</w:t>
      </w:r>
      <w:r w:rsidRPr="0064310D">
        <w:rPr>
          <w:rFonts w:ascii="Times New Roman" w:hAnsi="Times New Roman"/>
          <w:color w:val="000000"/>
          <w:sz w:val="28"/>
          <w:lang w:val="ru-RU"/>
        </w:rPr>
        <w:t>нформацию, выдвигать гипотезы, аргументировать свою точку зрения, делать обоснованные выводы по результатам исследования;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проводить (принимать участие) небольшое самостоятельное исследование заданного объекта (явления), устанавливать причинно-следственные </w:t>
      </w:r>
      <w:r w:rsidRPr="0064310D">
        <w:rPr>
          <w:rFonts w:ascii="Times New Roman" w:hAnsi="Times New Roman"/>
          <w:color w:val="000000"/>
          <w:sz w:val="28"/>
          <w:lang w:val="ru-RU"/>
        </w:rPr>
        <w:t>связи;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</w:t>
      </w:r>
      <w:r w:rsidRPr="0064310D">
        <w:rPr>
          <w:rFonts w:ascii="Times New Roman" w:hAnsi="Times New Roman"/>
          <w:color w:val="000000"/>
          <w:sz w:val="28"/>
          <w:lang w:val="ru-RU"/>
        </w:rPr>
        <w:t>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находить сх</w:t>
      </w:r>
      <w:r w:rsidRPr="0064310D">
        <w:rPr>
          <w:rFonts w:ascii="Times New Roman" w:hAnsi="Times New Roman"/>
          <w:color w:val="000000"/>
          <w:sz w:val="28"/>
          <w:lang w:val="ru-RU"/>
        </w:rPr>
        <w:t>одные аргументы (подтверждающие или опровергающие одну и ту же идею, версию) в различных информационных источниках;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</w:t>
      </w:r>
      <w:r w:rsidRPr="0064310D">
        <w:rPr>
          <w:rFonts w:ascii="Times New Roman" w:hAnsi="Times New Roman"/>
          <w:color w:val="000000"/>
          <w:sz w:val="28"/>
          <w:lang w:val="ru-RU"/>
        </w:rPr>
        <w:t>афикой и их комбинациями;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информацию;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овладевать системой универсальных познавательных действий обеспеч</w:t>
      </w:r>
      <w:r w:rsidRPr="0064310D">
        <w:rPr>
          <w:rFonts w:ascii="Times New Roman" w:hAnsi="Times New Roman"/>
          <w:color w:val="000000"/>
          <w:sz w:val="28"/>
          <w:lang w:val="ru-RU"/>
        </w:rPr>
        <w:t>ивает сформированность когнитивных навыков обучающихся.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высказывать свою точку зрения в устной и письменной речи, выражать эмоции в соответствии с форматом и целями общения, определять предпосылки воз</w:t>
      </w:r>
      <w:r w:rsidRPr="0064310D">
        <w:rPr>
          <w:rFonts w:ascii="Times New Roman" w:hAnsi="Times New Roman"/>
          <w:color w:val="000000"/>
          <w:sz w:val="28"/>
          <w:lang w:val="ru-RU"/>
        </w:rPr>
        <w:t>никновения конфликтных ситуаций и выстраивать грамотное общение для их смягчения;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 сопостав</w:t>
      </w:r>
      <w:r w:rsidRPr="0064310D">
        <w:rPr>
          <w:rFonts w:ascii="Times New Roman" w:hAnsi="Times New Roman"/>
          <w:color w:val="000000"/>
          <w:sz w:val="28"/>
          <w:lang w:val="ru-RU"/>
        </w:rPr>
        <w:t>лять свои суждения с суждениями других участников диалога, обнаруживать различие и сходство позиций;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задавать в ходе общения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 обучающегося будут сф</w:t>
      </w:r>
      <w:r w:rsidRPr="0064310D">
        <w:rPr>
          <w:rFonts w:ascii="Times New Roman" w:hAnsi="Times New Roman"/>
          <w:color w:val="000000"/>
          <w:sz w:val="28"/>
          <w:lang w:val="ru-RU"/>
        </w:rPr>
        <w:t>ормированы умения самоорганизации как части регулятивных универсальных учебных действий: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самостоятельно состав</w:t>
      </w:r>
      <w:r w:rsidRPr="0064310D">
        <w:rPr>
          <w:rFonts w:ascii="Times New Roman" w:hAnsi="Times New Roman"/>
          <w:color w:val="000000"/>
          <w:sz w:val="28"/>
          <w:lang w:val="ru-RU"/>
        </w:rPr>
        <w:t>лять алгоритм (часть алгоритма) и выбирать способ решения учебной задачи с учетом собственных возможностей и имеющихся ресурсов;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действий, находить необходимые ресурсы для его выполнения, при необходимости корректировать предложенный алгори</w:t>
      </w:r>
      <w:r w:rsidRPr="0064310D">
        <w:rPr>
          <w:rFonts w:ascii="Times New Roman" w:hAnsi="Times New Roman"/>
          <w:color w:val="000000"/>
          <w:sz w:val="28"/>
          <w:lang w:val="ru-RU"/>
        </w:rPr>
        <w:t>тм, брать ответственность за принятое решение.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умения самоконтроля, эмоционального интеллекта как части регулятивных универсальных учебных действий: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давать оценку ситуации, предвидеть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</w:t>
      </w:r>
      <w:r w:rsidRPr="0064310D">
        <w:rPr>
          <w:rFonts w:ascii="Times New Roman" w:hAnsi="Times New Roman"/>
          <w:color w:val="000000"/>
          <w:sz w:val="28"/>
          <w:lang w:val="ru-RU"/>
        </w:rPr>
        <w:t>итивное в произошедшей ситуации;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мотивы и </w:t>
      </w:r>
      <w:r w:rsidRPr="0064310D">
        <w:rPr>
          <w:rFonts w:ascii="Times New Roman" w:hAnsi="Times New Roman"/>
          <w:color w:val="000000"/>
          <w:sz w:val="28"/>
          <w:lang w:val="ru-RU"/>
        </w:rPr>
        <w:t>намерения другого человека, регулировать способ выражения эмоций;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быть открытым себе и другим людям, осознавать невозможность контроля всего вокруг.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Совместная де</w:t>
      </w:r>
      <w:r w:rsidRPr="0064310D">
        <w:rPr>
          <w:rFonts w:ascii="Times New Roman" w:hAnsi="Times New Roman"/>
          <w:b/>
          <w:color w:val="000000"/>
          <w:sz w:val="28"/>
          <w:lang w:val="ru-RU"/>
        </w:rPr>
        <w:t>ятельность: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</w:t>
      </w:r>
      <w:r w:rsidRPr="0064310D">
        <w:rPr>
          <w:rFonts w:ascii="Times New Roman" w:hAnsi="Times New Roman"/>
          <w:color w:val="000000"/>
          <w:sz w:val="28"/>
          <w:lang w:val="ru-RU"/>
        </w:rPr>
        <w:t>суждать процесс и результат совместной работы, подчиняться, выделять общую точку зрения, договариваться о результатах);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партнера, которые помогали или затрудняли нахождение общего решения, оценивать качество своего вклад</w:t>
      </w:r>
      <w:r w:rsidRPr="0064310D">
        <w:rPr>
          <w:rFonts w:ascii="Times New Roman" w:hAnsi="Times New Roman"/>
          <w:color w:val="000000"/>
          <w:sz w:val="28"/>
          <w:lang w:val="ru-RU"/>
        </w:rPr>
        <w:t>а в общий продукт по заданным участниками группы критериям, разделять сферу ответственности и проявлять готовность к предоставлению отчета перед группой.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ОБЗР на уровне основного общего образов</w:t>
      </w:r>
      <w:r w:rsidRPr="0064310D">
        <w:rPr>
          <w:rFonts w:ascii="Times New Roman" w:hAnsi="Times New Roman"/>
          <w:color w:val="000000"/>
          <w:sz w:val="28"/>
          <w:lang w:val="ru-RU"/>
        </w:rPr>
        <w:t>ания.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сформированность у обучающихся основ культуры безопасности и защиты Родины и проявляются </w:t>
      </w: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в способности построения и следования модели индивидуального безопасного поведения и опыте ее применения в повседневной жизни</w:t>
      </w:r>
      <w:r w:rsidRPr="0064310D">
        <w:rPr>
          <w:rFonts w:ascii="Times New Roman" w:hAnsi="Times New Roman"/>
          <w:color w:val="000000"/>
          <w:sz w:val="28"/>
          <w:lang w:val="ru-RU"/>
        </w:rPr>
        <w:t>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</w:t>
      </w:r>
      <w:r w:rsidRPr="0064310D">
        <w:rPr>
          <w:rFonts w:ascii="Times New Roman" w:hAnsi="Times New Roman"/>
          <w:color w:val="000000"/>
          <w:sz w:val="28"/>
          <w:lang w:val="ru-RU"/>
        </w:rPr>
        <w:t>ов комплексной безопасности личности, общества и государства, военной подготовки,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</w:t>
      </w:r>
      <w:r w:rsidRPr="0064310D">
        <w:rPr>
          <w:rFonts w:ascii="Times New Roman" w:hAnsi="Times New Roman"/>
          <w:color w:val="000000"/>
          <w:sz w:val="28"/>
          <w:lang w:val="ru-RU"/>
        </w:rPr>
        <w:t>ми безопасного поведения в повседневной жизни.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ОБЗР должны обеспечивать: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1) 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</w:t>
      </w:r>
      <w:r w:rsidRPr="0064310D">
        <w:rPr>
          <w:rFonts w:ascii="Times New Roman" w:hAnsi="Times New Roman"/>
          <w:color w:val="000000"/>
          <w:sz w:val="28"/>
          <w:lang w:val="ru-RU"/>
        </w:rPr>
        <w:t>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2) освоение знаний о мероприятиях по защите населения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</w:t>
      </w:r>
      <w:r w:rsidRPr="0064310D">
        <w:rPr>
          <w:rFonts w:ascii="Times New Roman" w:hAnsi="Times New Roman"/>
          <w:color w:val="000000"/>
          <w:sz w:val="28"/>
          <w:lang w:val="ru-RU"/>
        </w:rPr>
        <w:t>альных и коллективных мерах защиты и сформированность представлений о порядке их применения;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3) сформированность чувства гордости за свою Родину, ответственного отношения к выполнению конституционного долга - защите Отечества; овладение знаниями об истории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4) сформированность представлений о назначении, боевы</w:t>
      </w:r>
      <w:r w:rsidRPr="0064310D">
        <w:rPr>
          <w:rFonts w:ascii="Times New Roman" w:hAnsi="Times New Roman"/>
          <w:color w:val="000000"/>
          <w:sz w:val="28"/>
          <w:lang w:val="ru-RU"/>
        </w:rPr>
        <w:t>х свойствах и общем устройстве стрелкового оружия;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5)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представлений о культуре 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</w:t>
      </w: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проектирования собственной безопасной </w:t>
      </w:r>
      <w:r w:rsidRPr="0064310D">
        <w:rPr>
          <w:rFonts w:ascii="Times New Roman" w:hAnsi="Times New Roman"/>
          <w:color w:val="000000"/>
          <w:sz w:val="28"/>
          <w:lang w:val="ru-RU"/>
        </w:rPr>
        <w:t>жизнедеятельности с учетом природных, техногенных и социальных рисков;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7) 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8) сформирован</w:t>
      </w:r>
      <w:r w:rsidRPr="0064310D">
        <w:rPr>
          <w:rFonts w:ascii="Times New Roman" w:hAnsi="Times New Roman"/>
          <w:color w:val="000000"/>
          <w:sz w:val="28"/>
          <w:lang w:val="ru-RU"/>
        </w:rPr>
        <w:t>ность представлений о порядке действий при возникновении чрезвычайных ситуаций в быту, транспорте, в общественных местах, в природной среде; умение оценивать и прогнозировать неблагоприятные факторы обстановки и принимать обоснованные решения в опасных и ч</w:t>
      </w:r>
      <w:r w:rsidRPr="0064310D">
        <w:rPr>
          <w:rFonts w:ascii="Times New Roman" w:hAnsi="Times New Roman"/>
          <w:color w:val="000000"/>
          <w:sz w:val="28"/>
          <w:lang w:val="ru-RU"/>
        </w:rPr>
        <w:t>резвычайных ситуациях, с учетом реальных условий и возможностей;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9) 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</w:t>
      </w:r>
      <w:r w:rsidRPr="0064310D">
        <w:rPr>
          <w:rFonts w:ascii="Times New Roman" w:hAnsi="Times New Roman"/>
          <w:color w:val="000000"/>
          <w:sz w:val="28"/>
          <w:lang w:val="ru-RU"/>
        </w:rPr>
        <w:t>ственному здоровью и здоровью окружающих;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10) сформированность представлений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</w:t>
      </w:r>
      <w:r w:rsidRPr="0064310D">
        <w:rPr>
          <w:rFonts w:ascii="Times New Roman" w:hAnsi="Times New Roman"/>
          <w:color w:val="000000"/>
          <w:sz w:val="28"/>
          <w:lang w:val="ru-RU"/>
        </w:rPr>
        <w:t>отовности им противодействовать;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11) сформированность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12) осв</w:t>
      </w:r>
      <w:r w:rsidRPr="0064310D">
        <w:rPr>
          <w:rFonts w:ascii="Times New Roman" w:hAnsi="Times New Roman"/>
          <w:color w:val="000000"/>
          <w:sz w:val="28"/>
          <w:lang w:val="ru-RU"/>
        </w:rPr>
        <w:t>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</w:t>
      </w:r>
      <w:r w:rsidRPr="0064310D">
        <w:rPr>
          <w:rFonts w:ascii="Times New Roman" w:hAnsi="Times New Roman"/>
          <w:color w:val="000000"/>
          <w:sz w:val="28"/>
          <w:lang w:val="ru-RU"/>
        </w:rPr>
        <w:t>ечения; знания правил безопасного поведения при угрозе или в случае террористического акта;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13) 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14) понимание рол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и государства в обеспечении государственной и международной безопасности, обороны, в противодействии основным </w:t>
      </w: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вызовам современности: терроризму, экстремизму, незаконному распространению наркотических средств.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Достижение результатов освоения программы ОБЗР </w:t>
      </w:r>
      <w:r w:rsidRPr="0064310D">
        <w:rPr>
          <w:rFonts w:ascii="Times New Roman" w:hAnsi="Times New Roman"/>
          <w:color w:val="000000"/>
          <w:sz w:val="28"/>
          <w:lang w:val="ru-RU"/>
        </w:rPr>
        <w:t>обеспечивается посредством включения в указанную программу предметных результатов освоения учебных курсов ОБЗР: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учебному курсу «Начальная военная подготовка»: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значение Конституции Российской Федерации;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раскрывать </w:t>
      </w:r>
      <w:r w:rsidRPr="0064310D">
        <w:rPr>
          <w:rFonts w:ascii="Times New Roman" w:hAnsi="Times New Roman"/>
          <w:color w:val="000000"/>
          <w:sz w:val="28"/>
          <w:lang w:val="ru-RU"/>
        </w:rPr>
        <w:t>содержание статей 2, 4, 20, 41, 42, 58, 59 Конституции Российской Федерации, пояснять их значение для личности и общества;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июля 2021 г. № 400;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раскрывать понятия «национальные интересы» и «угрозы национальной безопасности», приводить примеры;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современное состояние Вооруженных Сил Российской Федерации;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приводить примеры применения Вооруженных Сил Российской Фед</w:t>
      </w:r>
      <w:r w:rsidRPr="0064310D">
        <w:rPr>
          <w:rFonts w:ascii="Times New Roman" w:hAnsi="Times New Roman"/>
          <w:color w:val="000000"/>
          <w:sz w:val="28"/>
          <w:lang w:val="ru-RU"/>
        </w:rPr>
        <w:t>ерации в борьбе с неонацизмом и международным терроризмом;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раскрывать понятия «воинская обязанность», «военная служба»;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раскрывать содержание подготовки к службе в армии;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зарождения и развития Вооруженных Сил Российской Федер</w:t>
      </w:r>
      <w:r w:rsidRPr="0064310D">
        <w:rPr>
          <w:rFonts w:ascii="Times New Roman" w:hAnsi="Times New Roman"/>
          <w:color w:val="000000"/>
          <w:sz w:val="28"/>
          <w:lang w:val="ru-RU"/>
        </w:rPr>
        <w:t>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владеть информацией о направлениях подготовки к военной службе;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осознавать значимость каждого направления подготовки к военной службе в решении комплексных задач;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</w:t>
      </w:r>
      <w:r w:rsidRPr="0064310D">
        <w:rPr>
          <w:rFonts w:ascii="Times New Roman" w:hAnsi="Times New Roman"/>
          <w:color w:val="000000"/>
          <w:sz w:val="28"/>
          <w:lang w:val="ru-RU"/>
        </w:rPr>
        <w:t>ставление о составе, предназначении видов и родов Вооруженных Сил Российской Федерации;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понимать значимость военной присяги для формирования образа российского военнослужа</w:t>
      </w:r>
      <w:r w:rsidRPr="0064310D">
        <w:rPr>
          <w:rFonts w:ascii="Times New Roman" w:hAnsi="Times New Roman"/>
          <w:color w:val="000000"/>
          <w:sz w:val="28"/>
          <w:lang w:val="ru-RU"/>
        </w:rPr>
        <w:t>щего - защитника Отечества;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образцах вооружения и военной техники;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классификации видов вооружения и военной техники;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представление об основных тактико-технических характеристиках вооружения и </w:t>
      </w:r>
      <w:r w:rsidRPr="0064310D">
        <w:rPr>
          <w:rFonts w:ascii="Times New Roman" w:hAnsi="Times New Roman"/>
          <w:color w:val="000000"/>
          <w:sz w:val="28"/>
          <w:lang w:val="ru-RU"/>
        </w:rPr>
        <w:t>военной техники;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элементах экипировки и бронезащиты военнослужащего;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алгоритм надевания экипировки и средств бронезащиты;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</w:t>
      </w:r>
      <w:r w:rsidRPr="0064310D">
        <w:rPr>
          <w:rFonts w:ascii="Times New Roman" w:hAnsi="Times New Roman"/>
          <w:color w:val="000000"/>
          <w:sz w:val="28"/>
          <w:lang w:val="ru-RU"/>
        </w:rPr>
        <w:t>еть представление о вооружении отделения и тактико-технических характеристиках стрелкового оружия;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основные характеристики стрелкового оружия и ручных гранат;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обнаружении самодельных взрывных устройств и мин ло</w:t>
      </w:r>
      <w:r w:rsidRPr="0064310D">
        <w:rPr>
          <w:rFonts w:ascii="Times New Roman" w:hAnsi="Times New Roman"/>
          <w:color w:val="000000"/>
          <w:sz w:val="28"/>
          <w:lang w:val="ru-RU"/>
        </w:rPr>
        <w:t>вушек;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представления о правилах поведения в зоне вооруженного конфликта;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структуру современных общевоинских уставов и пон</w:t>
      </w:r>
      <w:r w:rsidRPr="0064310D">
        <w:rPr>
          <w:rFonts w:ascii="Times New Roman" w:hAnsi="Times New Roman"/>
          <w:color w:val="000000"/>
          <w:sz w:val="28"/>
          <w:lang w:val="ru-RU"/>
        </w:rPr>
        <w:t>имать их значение для повседневной жизнедеятельности войск;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понимать принцип единоначалия, принятый в Вооруженных Силах Российской Федерации;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понимать порядок отдачи приказа </w:t>
      </w:r>
      <w:r w:rsidRPr="0064310D">
        <w:rPr>
          <w:rFonts w:ascii="Times New Roman" w:hAnsi="Times New Roman"/>
          <w:color w:val="000000"/>
          <w:sz w:val="28"/>
          <w:lang w:val="ru-RU"/>
        </w:rPr>
        <w:t>(приказания) и их выполнения;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различать воинские звания и образцы военной формы одежды;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воинской дисциплине, ее сущности и значении;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понимать принципы достижения воинской дисциплины;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оценивать риски нарушения воинской дисциплины</w:t>
      </w:r>
      <w:r w:rsidRPr="0064310D">
        <w:rPr>
          <w:rFonts w:ascii="Times New Roman" w:hAnsi="Times New Roman"/>
          <w:color w:val="000000"/>
          <w:sz w:val="28"/>
          <w:lang w:val="ru-RU"/>
        </w:rPr>
        <w:t>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основные положения Строевого устава;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обязанности военнослужащего перед построением и в строю;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строевые приемы на месте без оружия;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выполнять строевые приемы на месте без оружия;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раскрывать понятие «первая помощь» и ее содержание;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64310D">
        <w:rPr>
          <w:rFonts w:ascii="Times New Roman" w:hAnsi="Times New Roman"/>
          <w:color w:val="000000"/>
          <w:sz w:val="28"/>
          <w:lang w:val="ru-RU"/>
        </w:rPr>
        <w:t>состояния, требующие оказания первой помощи;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универсальный алгоритм оказания первой помощи;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оказывать первую помощь при отсутствии сознания, остановке дыхания и кровообращения;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оказывать первую помощь при наружных кровотечениях;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ока</w:t>
      </w:r>
      <w:r w:rsidRPr="0064310D">
        <w:rPr>
          <w:rFonts w:ascii="Times New Roman" w:hAnsi="Times New Roman"/>
          <w:color w:val="000000"/>
          <w:sz w:val="28"/>
          <w:lang w:val="ru-RU"/>
        </w:rPr>
        <w:t>зывать первую помощь при попадании инородного тела в верхние дыхательные пути;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уметь оказывать первую помощь при травмах различных областей тела;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оказывать первую помощь при ожогах, эффектах воздействия высоких температур, теплового излучения, отморо</w:t>
      </w:r>
      <w:r w:rsidRPr="0064310D">
        <w:rPr>
          <w:rFonts w:ascii="Times New Roman" w:hAnsi="Times New Roman"/>
          <w:color w:val="000000"/>
          <w:sz w:val="28"/>
          <w:lang w:val="ru-RU"/>
        </w:rPr>
        <w:t>жениях и других эффектах воздействия низких температур;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оказывать первую помощь при отравлениях и поражениях боевыми отравляющими веществами, при воздействии факторов радиационной, химической и биологической природы, комбинированном воздействии пораж</w:t>
      </w:r>
      <w:r w:rsidRPr="0064310D">
        <w:rPr>
          <w:rFonts w:ascii="Times New Roman" w:hAnsi="Times New Roman"/>
          <w:color w:val="000000"/>
          <w:sz w:val="28"/>
          <w:lang w:val="ru-RU"/>
        </w:rPr>
        <w:t>ающих факторов оружия, основанного на новых физических принципах;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оказывать первую помощь при укусах змей и ядовитых насекомых;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оказывать первую помощь при утоплении;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оказывать первую помощь при острых психогенных реакциях на стресс (остр</w:t>
      </w:r>
      <w:r w:rsidRPr="0064310D">
        <w:rPr>
          <w:rFonts w:ascii="Times New Roman" w:hAnsi="Times New Roman"/>
          <w:color w:val="000000"/>
          <w:sz w:val="28"/>
          <w:lang w:val="ru-RU"/>
        </w:rPr>
        <w:t>ые реакции боевого стресса);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назначение и состав аптечки первой помощи;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приемы психологической поддержки пострадавшего;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автономные условия пребывания в природной среде, раскрывать их опасности и порядок подготовки к ни</w:t>
      </w:r>
      <w:r w:rsidRPr="0064310D">
        <w:rPr>
          <w:rFonts w:ascii="Times New Roman" w:hAnsi="Times New Roman"/>
          <w:color w:val="000000"/>
          <w:sz w:val="28"/>
          <w:lang w:val="ru-RU"/>
        </w:rPr>
        <w:t>м;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об источниках опасности в автономных условиях;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способы сооружения временных укрытий, обеспечения водой и питанием;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 знать порядок действий в случаях, когда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человек потерялся в природной среде;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ориентироваться на местности без карты;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об ориентировании на местности с использованием карты, традиционных и современных средств навигации;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подачи сигналов </w:t>
      </w:r>
      <w:r w:rsidRPr="0064310D">
        <w:rPr>
          <w:rFonts w:ascii="Times New Roman" w:hAnsi="Times New Roman"/>
          <w:color w:val="000000"/>
          <w:sz w:val="28"/>
          <w:lang w:val="ru-RU"/>
        </w:rPr>
        <w:t>бедствия.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по учебному курсу «Безопасность жизнедеятельности»: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значение безопасности жизнедеятельности для человека;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понятий «опасность», «безопасность», «риск», «культура безопасности </w:t>
      </w:r>
      <w:r w:rsidRPr="0064310D">
        <w:rPr>
          <w:rFonts w:ascii="Times New Roman" w:hAnsi="Times New Roman"/>
          <w:color w:val="000000"/>
          <w:sz w:val="28"/>
          <w:lang w:val="ru-RU"/>
        </w:rPr>
        <w:t>жизнедеятельности»;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источники 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природного, техногенного, биолого-социального характера;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об угрозах военного времени, о гражданской обороне и дейст</w:t>
      </w:r>
      <w:r w:rsidRPr="0064310D">
        <w:rPr>
          <w:rFonts w:ascii="Times New Roman" w:hAnsi="Times New Roman"/>
          <w:color w:val="000000"/>
          <w:sz w:val="28"/>
          <w:lang w:val="ru-RU"/>
        </w:rPr>
        <w:t>виям по сигналу «Внимание всем!»;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раскрывать и обосновывать общие принципы безопасного поведения;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и решать ситуационные задачи;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сходство и различия опасной и чрезвычайной ситуаций;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механизм перерастания по</w:t>
      </w:r>
      <w:r w:rsidRPr="0064310D">
        <w:rPr>
          <w:rFonts w:ascii="Times New Roman" w:hAnsi="Times New Roman"/>
          <w:color w:val="000000"/>
          <w:sz w:val="28"/>
          <w:lang w:val="ru-RU"/>
        </w:rPr>
        <w:t>вседневной ситуации в чрезвычайную ситуацию;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приводить примеры различных угроз безопасности и характеризовать их;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раскрывать и обосновывать правила поведения в опасных и чрезвычайных ситуациях;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классифицироват</w:t>
      </w:r>
      <w:r w:rsidRPr="0064310D">
        <w:rPr>
          <w:rFonts w:ascii="Times New Roman" w:hAnsi="Times New Roman"/>
          <w:color w:val="000000"/>
          <w:sz w:val="28"/>
          <w:lang w:val="ru-RU"/>
        </w:rPr>
        <w:t>ь основные источники опасности в быту;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бытовые отравления и причины их возникновения;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правила безопасного использования средств бытовой химии;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при сборе ртути в домашних условиях в случае, ес</w:t>
      </w:r>
      <w:r w:rsidRPr="0064310D">
        <w:rPr>
          <w:rFonts w:ascii="Times New Roman" w:hAnsi="Times New Roman"/>
          <w:color w:val="000000"/>
          <w:sz w:val="28"/>
          <w:lang w:val="ru-RU"/>
        </w:rPr>
        <w:t>ли разбился ртутный термометр;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раскрывать признаки отравления, иметь навыки профилактики пищевых отравлений;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бытовые травмы и объяснять правила их предупреждения;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безопасного обращения с инструментами;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меры предосторожно</w:t>
      </w:r>
      <w:r w:rsidRPr="0064310D">
        <w:rPr>
          <w:rFonts w:ascii="Times New Roman" w:hAnsi="Times New Roman"/>
          <w:color w:val="000000"/>
          <w:sz w:val="28"/>
          <w:lang w:val="ru-RU"/>
        </w:rPr>
        <w:t>сти от укусов различных животных;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владеть правилами комплектования и хранения домашней аптечки;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</w:t>
      </w:r>
      <w:r w:rsidRPr="0064310D">
        <w:rPr>
          <w:rFonts w:ascii="Times New Roman" w:hAnsi="Times New Roman"/>
          <w:color w:val="000000"/>
          <w:sz w:val="28"/>
          <w:lang w:val="ru-RU"/>
        </w:rPr>
        <w:t>ведения и иметь навыки безопасных действий при опасных ситуациях в подъезде и лифте;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пожар, его факторы и стадии развития;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иметь навыки безопасных </w:t>
      </w:r>
      <w:r w:rsidRPr="0064310D">
        <w:rPr>
          <w:rFonts w:ascii="Times New Roman" w:hAnsi="Times New Roman"/>
          <w:color w:val="000000"/>
          <w:sz w:val="28"/>
          <w:lang w:val="ru-RU"/>
        </w:rPr>
        <w:t>действий при пожаре дома, на балконе, в подъезде, в лифте;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правильного использования первичных средств пожаротушения;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порядок и им</w:t>
      </w:r>
      <w:r w:rsidRPr="0064310D">
        <w:rPr>
          <w:rFonts w:ascii="Times New Roman" w:hAnsi="Times New Roman"/>
          <w:color w:val="000000"/>
          <w:sz w:val="28"/>
          <w:lang w:val="ru-RU"/>
        </w:rPr>
        <w:t>еть навыки вызова экстренных служб; знать порядок взаимодействия с экстренным службами;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об ответственности за ложные сообщения;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меры по предотвращению проникновения злоумышленников в дом;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ситуации кримино</w:t>
      </w:r>
      <w:r w:rsidRPr="0064310D">
        <w:rPr>
          <w:rFonts w:ascii="Times New Roman" w:hAnsi="Times New Roman"/>
          <w:color w:val="000000"/>
          <w:sz w:val="28"/>
          <w:lang w:val="ru-RU"/>
        </w:rPr>
        <w:t>генного характера;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поведения с малознакомыми людьми;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поведения и иметь навыки безопасных действий при попытке проникновения в дом посторонних;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64310D">
        <w:rPr>
          <w:rFonts w:ascii="Times New Roman" w:hAnsi="Times New Roman"/>
          <w:color w:val="000000"/>
          <w:sz w:val="28"/>
          <w:lang w:val="ru-RU"/>
        </w:rPr>
        <w:t>навыки безопасных действий при авариях на коммунальных системах жизнеобеспечения;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 и объяснять их значение;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условия обеспечения безопасност</w:t>
      </w:r>
      <w:r w:rsidRPr="0064310D">
        <w:rPr>
          <w:rFonts w:ascii="Times New Roman" w:hAnsi="Times New Roman"/>
          <w:color w:val="000000"/>
          <w:sz w:val="28"/>
          <w:lang w:val="ru-RU"/>
        </w:rPr>
        <w:t>и участников дорожного движения;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 для пешеходов;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дорожные знаки для пешеходов;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«дорожные ловушки» и объяснять правила их предупреждения;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безопасного перехода дороги;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</w:t>
      </w:r>
      <w:r w:rsidRPr="0064310D">
        <w:rPr>
          <w:rFonts w:ascii="Times New Roman" w:hAnsi="Times New Roman"/>
          <w:color w:val="000000"/>
          <w:sz w:val="28"/>
          <w:lang w:val="ru-RU"/>
        </w:rPr>
        <w:t>ь правила применения световозвращающих элементов;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 для пассажиров;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обязанности пассажиров маршрутных транспортных средств;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иметь навыки </w:t>
      </w:r>
      <w:r w:rsidRPr="0064310D">
        <w:rPr>
          <w:rFonts w:ascii="Times New Roman" w:hAnsi="Times New Roman"/>
          <w:color w:val="000000"/>
          <w:sz w:val="28"/>
          <w:lang w:val="ru-RU"/>
        </w:rPr>
        <w:t>безопасных действий пассажиров при опасных и чрезвычайных ситуациях в маршрутных транспортных средствах;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поведения пассажира мотоцикла;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индивидуально</w:t>
      </w:r>
      <w:r w:rsidRPr="0064310D">
        <w:rPr>
          <w:rFonts w:ascii="Times New Roman" w:hAnsi="Times New Roman"/>
          <w:color w:val="000000"/>
          <w:sz w:val="28"/>
          <w:lang w:val="ru-RU"/>
        </w:rPr>
        <w:t>й мобильности;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дорожные знаки для водителя велосипеда, сигналы велосипедиста;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требования правил дорожного движения к водителю мотоцикла;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классифицировать </w:t>
      </w:r>
      <w:r w:rsidRPr="0064310D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характеризовать причины их возникновения;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очевидца дорожно-транспортного происшествия; знать порядок действий при пожаре на транспорте;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особенности и опасности на различных видах тр</w:t>
      </w:r>
      <w:r w:rsidRPr="0064310D">
        <w:rPr>
          <w:rFonts w:ascii="Times New Roman" w:hAnsi="Times New Roman"/>
          <w:color w:val="000000"/>
          <w:sz w:val="28"/>
          <w:lang w:val="ru-RU"/>
        </w:rPr>
        <w:t>анспорта (внеуличного, железнодорожного, водного, воздушного);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знать обязанности пассажиров отдельных видов транспорта;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и иметь навыки ок</w:t>
      </w:r>
      <w:r w:rsidRPr="0064310D">
        <w:rPr>
          <w:rFonts w:ascii="Times New Roman" w:hAnsi="Times New Roman"/>
          <w:color w:val="000000"/>
          <w:sz w:val="28"/>
          <w:lang w:val="ru-RU"/>
        </w:rPr>
        <w:t>азания первой помощи при различных травмах в результате чрезвычайных ситуаций на транспорте;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способы извлечения пострадавшего из транспорта;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классифицировать общественные места;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вызова экстренных служб и порядок взаимодействия с ними;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риски массовых мероприятий и объяснять правила подготовки к посещению массовых меро</w:t>
      </w:r>
      <w:r w:rsidRPr="0064310D">
        <w:rPr>
          <w:rFonts w:ascii="Times New Roman" w:hAnsi="Times New Roman"/>
          <w:color w:val="000000"/>
          <w:sz w:val="28"/>
          <w:lang w:val="ru-RU"/>
        </w:rPr>
        <w:t>приятий;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при попадании в толпу и давку;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при обнаружении угрозы возникновения пожара;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и и</w:t>
      </w:r>
      <w:r w:rsidRPr="0064310D">
        <w:rPr>
          <w:rFonts w:ascii="Times New Roman" w:hAnsi="Times New Roman"/>
          <w:color w:val="000000"/>
          <w:sz w:val="28"/>
          <w:lang w:val="ru-RU"/>
        </w:rPr>
        <w:t>меть навыки безопасных действий при эвакуации из общественных мест и зданий;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навыки безопасных действий при обрушениях зданий и сооружений;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опасности деструктивного и антиобщественного характера в общественных местах;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</w:t>
      </w:r>
      <w:r w:rsidRPr="0064310D">
        <w:rPr>
          <w:rFonts w:ascii="Times New Roman" w:hAnsi="Times New Roman"/>
          <w:color w:val="000000"/>
          <w:sz w:val="28"/>
          <w:lang w:val="ru-RU"/>
        </w:rPr>
        <w:t>ние о безопасных действиях в ситуациях криминогенного и антиобщественного характера;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действий при взаимодействии с правоохранительными органами;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опа</w:t>
      </w:r>
      <w:r w:rsidRPr="0064310D">
        <w:rPr>
          <w:rFonts w:ascii="Times New Roman" w:hAnsi="Times New Roman"/>
          <w:color w:val="000000"/>
          <w:sz w:val="28"/>
          <w:lang w:val="ru-RU"/>
        </w:rPr>
        <w:t>сности в природной среде: дикие животные, змеи, насекомые и паукообразные, ядовитые грибы и растения;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поведения для снижения риска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отравления ядовитыми грибами и растениями;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 характеризовать природные пожары и их 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факторы и причины возникновения пожаров;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представления о безопасных действиях при нахождении в зоне природного пожара;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в горах;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представления о безопасных действиях, необходимых для снижения риска попадания в лавину, под камн</w:t>
      </w:r>
      <w:r w:rsidRPr="0064310D">
        <w:rPr>
          <w:rFonts w:ascii="Times New Roman" w:hAnsi="Times New Roman"/>
          <w:color w:val="000000"/>
          <w:sz w:val="28"/>
          <w:lang w:val="ru-RU"/>
        </w:rPr>
        <w:t>епад, при попадании в зону селя, при начале оползня;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на водоемах;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купания, понимать различия между оборудованными и необорудованными пляжами;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само- и взаимопомощи терпящим бедствие на во</w:t>
      </w:r>
      <w:r w:rsidRPr="0064310D">
        <w:rPr>
          <w:rFonts w:ascii="Times New Roman" w:hAnsi="Times New Roman"/>
          <w:color w:val="000000"/>
          <w:sz w:val="28"/>
          <w:lang w:val="ru-RU"/>
        </w:rPr>
        <w:t>де;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поведения при нахождении на плавсредствах и на льду;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наводнения, их внешние признаки и 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</w:t>
      </w:r>
      <w:r w:rsidRPr="0064310D">
        <w:rPr>
          <w:rFonts w:ascii="Times New Roman" w:hAnsi="Times New Roman"/>
          <w:color w:val="000000"/>
          <w:sz w:val="28"/>
          <w:lang w:val="ru-RU"/>
        </w:rPr>
        <w:t xml:space="preserve"> о безопасных действиях при наводнении;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цунами, их внешние признаки и 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нахождении в зоне цунами;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ураганы, смерчи, их внешние признаки и 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64310D">
        <w:rPr>
          <w:rFonts w:ascii="Times New Roman" w:hAnsi="Times New Roman"/>
          <w:color w:val="000000"/>
          <w:sz w:val="28"/>
          <w:lang w:val="ru-RU"/>
        </w:rPr>
        <w:t>о безопасных действиях при ураганах и смерчах;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грозы, их внешние признаки и 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при попадании в грозу;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землетрясения и извержения вулканов и их опасности;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безопас</w:t>
      </w:r>
      <w:r w:rsidRPr="0064310D">
        <w:rPr>
          <w:rFonts w:ascii="Times New Roman" w:hAnsi="Times New Roman"/>
          <w:color w:val="000000"/>
          <w:sz w:val="28"/>
          <w:lang w:val="ru-RU"/>
        </w:rPr>
        <w:t>ных действиях при землетрясении, в том числе при попадании под завал;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нахождении в зоне извержения вулкана; раскрывать смысл понятий «экология» и «экологическая культура»;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значение экологии для устой</w:t>
      </w:r>
      <w:r w:rsidRPr="0064310D">
        <w:rPr>
          <w:rFonts w:ascii="Times New Roman" w:hAnsi="Times New Roman"/>
          <w:color w:val="000000"/>
          <w:sz w:val="28"/>
          <w:lang w:val="ru-RU"/>
        </w:rPr>
        <w:t>чивого развития общества;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современные молодежные увлечения и опасности, связанные с ними, знать правила безопасного поведения;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lastRenderedPageBreak/>
        <w:t>раскрыв</w:t>
      </w:r>
      <w:r w:rsidRPr="0064310D">
        <w:rPr>
          <w:rFonts w:ascii="Times New Roman" w:hAnsi="Times New Roman"/>
          <w:color w:val="000000"/>
          <w:sz w:val="28"/>
          <w:lang w:val="ru-RU"/>
        </w:rPr>
        <w:t>ать понятие «цифровая среда», ее характеристики и приводить примеры информационных и компьютерных угроз;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объяснять положительные возможности цифровой среды;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риски и угрозы при использовании Интернета;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</w:t>
      </w:r>
      <w:r w:rsidRPr="0064310D">
        <w:rPr>
          <w:rFonts w:ascii="Times New Roman" w:hAnsi="Times New Roman"/>
          <w:color w:val="000000"/>
          <w:sz w:val="28"/>
          <w:lang w:val="ru-RU"/>
        </w:rPr>
        <w:t>ния, необходимые для предупреждения возникновения опасных ситуаций в личном цифровом пространстве;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опасные явления цифровой среды; классифицировать и оценивать риски вредоносных программ и приложений, их разновидностей;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соблюде</w:t>
      </w:r>
      <w:r w:rsidRPr="0064310D">
        <w:rPr>
          <w:rFonts w:ascii="Times New Roman" w:hAnsi="Times New Roman"/>
          <w:color w:val="000000"/>
          <w:sz w:val="28"/>
          <w:lang w:val="ru-RU"/>
        </w:rPr>
        <w:t>ния правил кибергигиены для предупреждения возникновения опасных ситуаций в цифровой среде;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основные виды опасного и запрещенного контента в Интернете и характеризовать его признаки;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 xml:space="preserve">раскрывать приемы распознавания опасностей при </w:t>
      </w:r>
      <w:r w:rsidRPr="0064310D">
        <w:rPr>
          <w:rFonts w:ascii="Times New Roman" w:hAnsi="Times New Roman"/>
          <w:color w:val="000000"/>
          <w:sz w:val="28"/>
          <w:lang w:val="ru-RU"/>
        </w:rPr>
        <w:t>использовании Интернета;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характеризовать противоправные действия в Интернете;</w:t>
      </w:r>
    </w:p>
    <w:p w:rsidR="001523A7" w:rsidRPr="0064310D" w:rsidRDefault="0064310D">
      <w:pPr>
        <w:spacing w:after="0" w:line="264" w:lineRule="auto"/>
        <w:ind w:firstLine="600"/>
        <w:jc w:val="both"/>
        <w:rPr>
          <w:lang w:val="ru-RU"/>
        </w:rPr>
      </w:pPr>
      <w:r w:rsidRPr="0064310D">
        <w:rPr>
          <w:rFonts w:ascii="Times New Roman" w:hAnsi="Times New Roman"/>
          <w:color w:val="000000"/>
          <w:sz w:val="28"/>
          <w:lang w:val="ru-RU"/>
        </w:rPr>
        <w:t>иметь навыки соблюдения правил цифрового поведения, необходимых для снижения рисков и угроз при использовании Интернета;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деструктивные течения в Интернете, их при</w:t>
      </w:r>
      <w:r>
        <w:rPr>
          <w:rFonts w:ascii="Times New Roman" w:hAnsi="Times New Roman"/>
          <w:color w:val="000000"/>
          <w:sz w:val="28"/>
        </w:rPr>
        <w:t>знаки и опасности;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понятия «здоровье», «здоровый образ жизни», «психическое здоровье», </w:t>
      </w:r>
      <w:r>
        <w:rPr>
          <w:rFonts w:ascii="Times New Roman" w:hAnsi="Times New Roman"/>
          <w:color w:val="000000"/>
          <w:sz w:val="28"/>
        </w:rPr>
        <w:t>«психологическое благополучие», «здоровье», «охрана здоровья», «здоровый образ жизни», «лечение», «профилактика»;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факторы, влияющие на здоровье человека, опасность вредных привычек; иметь представление о составляющих здорового образа жизни:</w:t>
      </w:r>
      <w:r>
        <w:rPr>
          <w:rFonts w:ascii="Times New Roman" w:hAnsi="Times New Roman"/>
          <w:color w:val="000000"/>
          <w:sz w:val="28"/>
        </w:rPr>
        <w:t xml:space="preserve"> сон, питание, физическая активность, психологическое благополучие;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«инфекционные заболевания», знать причины их возникновения, механизм распространения, меры их профилактики и защиты от них;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«неинфекционные заболевани</w:t>
      </w:r>
      <w:r>
        <w:rPr>
          <w:rFonts w:ascii="Times New Roman" w:hAnsi="Times New Roman"/>
          <w:color w:val="000000"/>
          <w:sz w:val="28"/>
        </w:rPr>
        <w:t>я», знать их классификацию и факторы риска;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мерах профилактики неинфекционных заболеваний и защиты от них, диспансеризации и ее задачах;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вакцинации и значение национального календаря профилактических прививок;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при</w:t>
      </w:r>
      <w:r>
        <w:rPr>
          <w:rFonts w:ascii="Times New Roman" w:hAnsi="Times New Roman"/>
          <w:color w:val="000000"/>
          <w:sz w:val="28"/>
        </w:rPr>
        <w:t>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 раскрывать понятия «психическое здоровье» и «психологическое благополучие»;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</w:t>
      </w:r>
      <w:r>
        <w:rPr>
          <w:rFonts w:ascii="Times New Roman" w:hAnsi="Times New Roman"/>
          <w:color w:val="000000"/>
          <w:sz w:val="28"/>
        </w:rPr>
        <w:t>об основных факторах, влияющих на психическое здоровье и психологическое благополучие;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</w:t>
      </w:r>
      <w:r>
        <w:rPr>
          <w:rFonts w:ascii="Times New Roman" w:hAnsi="Times New Roman"/>
          <w:color w:val="000000"/>
          <w:sz w:val="28"/>
        </w:rPr>
        <w:t xml:space="preserve"> условий жизни, работы, учебы; профилактика злоупотребления алкоголя и употребления наркотических средств; помощь людям, перенесшим психотравмирующую ситуацию);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меры, направленные на сохранение и укрепление психического здоровья; объяснять </w:t>
      </w:r>
      <w:r>
        <w:rPr>
          <w:rFonts w:ascii="Times New Roman" w:hAnsi="Times New Roman"/>
          <w:color w:val="000000"/>
          <w:sz w:val="28"/>
        </w:rPr>
        <w:t>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цели и формы проявления террористических актов, характеризовать их последствия;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основы общественно-</w:t>
      </w:r>
      <w:r>
        <w:rPr>
          <w:rFonts w:ascii="Times New Roman" w:hAnsi="Times New Roman"/>
          <w:color w:val="000000"/>
          <w:sz w:val="28"/>
        </w:rPr>
        <w:t>государственной системы, роль личности в противодействии экстремизму и терроризму;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уровни террористической опасности и цели контртеррористической операции;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вовлечения в террористическую деятельность;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соблюдения п</w:t>
      </w:r>
      <w:r>
        <w:rPr>
          <w:rFonts w:ascii="Times New Roman" w:hAnsi="Times New Roman"/>
          <w:color w:val="000000"/>
          <w:sz w:val="28"/>
        </w:rPr>
        <w:t>равил антитеррористического поведения и безопасных действий при обнаружении признаков вербовки;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</w:t>
      </w:r>
      <w:r>
        <w:rPr>
          <w:rFonts w:ascii="Times New Roman" w:hAnsi="Times New Roman"/>
          <w:color w:val="000000"/>
          <w:sz w:val="28"/>
        </w:rPr>
        <w:t>ении;</w:t>
      </w:r>
    </w:p>
    <w:p w:rsidR="001523A7" w:rsidRDefault="006431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налет, наезд транспортного средства, подрыв взрывного устройства).</w:t>
      </w:r>
    </w:p>
    <w:p w:rsidR="001523A7" w:rsidRDefault="001523A7">
      <w:pPr>
        <w:sectPr w:rsidR="001523A7">
          <w:pgSz w:w="11906" w:h="16383"/>
          <w:pgMar w:top="1134" w:right="850" w:bottom="1134" w:left="1701" w:header="720" w:footer="720" w:gutter="0"/>
          <w:cols w:space="720"/>
        </w:sectPr>
      </w:pPr>
    </w:p>
    <w:p w:rsidR="001523A7" w:rsidRDefault="0064310D">
      <w:pPr>
        <w:spacing w:after="0"/>
        <w:ind w:left="120"/>
      </w:pPr>
      <w:bookmarkStart w:id="9" w:name="block-8555522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523A7" w:rsidRDefault="00643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</w:t>
      </w:r>
      <w:r>
        <w:rPr>
          <w:rFonts w:ascii="Times New Roman" w:hAnsi="Times New Roman"/>
          <w:b/>
          <w:color w:val="000000"/>
          <w:sz w:val="28"/>
        </w:rPr>
        <w:t xml:space="preserve">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5040"/>
        <w:gridCol w:w="1504"/>
        <w:gridCol w:w="1841"/>
        <w:gridCol w:w="1910"/>
        <w:gridCol w:w="2592"/>
      </w:tblGrid>
      <w:tr w:rsidR="001523A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</w:tr>
      <w:tr w:rsidR="001523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курс «Начальная военная подготовка»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курс </w:t>
            </w:r>
            <w:r>
              <w:rPr>
                <w:rFonts w:ascii="Times New Roman" w:hAnsi="Times New Roman"/>
                <w:color w:val="000000"/>
                <w:sz w:val="24"/>
              </w:rPr>
              <w:t>«Безопасность жизнедеятельности»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23A7" w:rsidRDefault="001523A7"/>
        </w:tc>
      </w:tr>
    </w:tbl>
    <w:p w:rsidR="001523A7" w:rsidRDefault="001523A7">
      <w:pPr>
        <w:sectPr w:rsidR="001523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3A7" w:rsidRDefault="00643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064"/>
        <w:gridCol w:w="1491"/>
        <w:gridCol w:w="1841"/>
        <w:gridCol w:w="1910"/>
        <w:gridCol w:w="2568"/>
      </w:tblGrid>
      <w:tr w:rsidR="001523A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</w:tr>
      <w:tr w:rsidR="001523A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курс «Безопасность жизнедеятельности».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курс «Начальная военная подготовка»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523A7" w:rsidRDefault="001523A7"/>
        </w:tc>
      </w:tr>
    </w:tbl>
    <w:p w:rsidR="001523A7" w:rsidRDefault="001523A7">
      <w:pPr>
        <w:sectPr w:rsidR="001523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3A7" w:rsidRDefault="001523A7">
      <w:pPr>
        <w:sectPr w:rsidR="001523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3A7" w:rsidRDefault="0064310D">
      <w:pPr>
        <w:spacing w:after="0"/>
        <w:ind w:left="120"/>
      </w:pPr>
      <w:bookmarkStart w:id="10" w:name="block-8555522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23A7" w:rsidRDefault="00643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511"/>
        <w:gridCol w:w="1222"/>
        <w:gridCol w:w="1841"/>
        <w:gridCol w:w="1910"/>
        <w:gridCol w:w="1347"/>
        <w:gridCol w:w="2221"/>
      </w:tblGrid>
      <w:tr w:rsidR="001523A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безопасности в жизни личности, общества и государства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Исторический опыт организации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начальной военной подготовки в России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Отечества как долг и обязанность гражданина Российской Федерации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Вооруженные Силы Российской Федерации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Боевые традиции Вооруженных Сил Российской Федерации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назначение Вооруженных Сил Российской Федерации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образцы вооружения и военной техники Вооруженных Сил Российской Федерации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образцы вооружения и военной техники Вооруженных Сил Российской Федерации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Организационно-штатная структура мотострелкового отделения (взвода)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Организационно-штатная структура мотострелкового отделения (взвода)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Виды, назначение и тактико-технические характеристики стрелкового оружия Вооруженных Сил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ручных гранат Вооруженных Сил Российской Федерации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обращения с оружием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обнаружении самодельных взрывных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устройств, мин-ловушек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зоне вооруженного конфликта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оказания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помощи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отработке практических навыков оказания первой помощи (моделирование ситуаций)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отработке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навыков оказания первой помощи </w:t>
            </w:r>
            <w:r>
              <w:rPr>
                <w:rFonts w:ascii="Times New Roman" w:hAnsi="Times New Roman"/>
                <w:color w:val="000000"/>
                <w:sz w:val="24"/>
              </w:rPr>
              <w:t>(моделирование ситуаций)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жизнедеятельности. Правила поведения в опасных и чрезвычайных ситуациях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Опасные ситуации в быту, предупреждение и защита от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использования бытовой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и меры противопожарной защиты в быту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системах жизнеобеспечения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дорожного движения. Безопасность участников дорожного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опасности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общественных местах, их причины и правила безопасного поведения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в ситуациях с проявлением </w:t>
            </w:r>
            <w:r>
              <w:rPr>
                <w:rFonts w:ascii="Times New Roman" w:hAnsi="Times New Roman"/>
                <w:color w:val="000000"/>
                <w:sz w:val="24"/>
              </w:rPr>
              <w:t>деструктивного и антиобщественного поведения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3A7" w:rsidRDefault="001523A7"/>
        </w:tc>
      </w:tr>
    </w:tbl>
    <w:p w:rsidR="001523A7" w:rsidRDefault="001523A7">
      <w:pPr>
        <w:sectPr w:rsidR="001523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3A7" w:rsidRDefault="006431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4478"/>
        <w:gridCol w:w="1234"/>
        <w:gridCol w:w="1841"/>
        <w:gridCol w:w="1910"/>
        <w:gridCol w:w="1347"/>
        <w:gridCol w:w="2221"/>
      </w:tblGrid>
      <w:tr w:rsidR="001523A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23A7" w:rsidRDefault="001523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3A7" w:rsidRDefault="001523A7"/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водоемах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наводнении,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опасных ситуациях с домашними и дикими животными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Экология и ее значение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Опасные увлечения молодежи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и риски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представления о здоровье,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психическое здоровье и </w:t>
            </w:r>
            <w:r>
              <w:rPr>
                <w:rFonts w:ascii="Times New Roman" w:hAnsi="Times New Roman"/>
                <w:color w:val="000000"/>
                <w:sz w:val="24"/>
              </w:rPr>
              <w:t>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понятий «терроризм» и 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противодействия экстремизму и </w:t>
            </w:r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в опасных и чрезвычайных ситуациях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характерных для региона проживания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в опасных и чрезвычайных ситуациях характерных для региона проживания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Общевоинские уставы - закон жизни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Военнослужащие и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между ними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Военнослужащие и взаимоотношения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ними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Обязательная и добровольная подготовка граждан к военной службе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Автономное существование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Сооружение временных укрытий, обеспечение водой и питанием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от перегрева и переохлаждения, первая помощь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без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Карты, традиционные и современные средства навигации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по карте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выживанию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523A7" w:rsidRDefault="001523A7">
            <w:pPr>
              <w:spacing w:after="0"/>
              <w:ind w:left="135"/>
            </w:pPr>
          </w:p>
        </w:tc>
      </w:tr>
      <w:tr w:rsidR="001523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523A7" w:rsidRDefault="006431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3A7" w:rsidRDefault="001523A7"/>
        </w:tc>
      </w:tr>
    </w:tbl>
    <w:p w:rsidR="001523A7" w:rsidRDefault="001523A7">
      <w:pPr>
        <w:sectPr w:rsidR="001523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3A7" w:rsidRDefault="001523A7">
      <w:pPr>
        <w:sectPr w:rsidR="001523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3A7" w:rsidRDefault="0064310D">
      <w:pPr>
        <w:spacing w:after="0"/>
        <w:ind w:left="120"/>
      </w:pPr>
      <w:bookmarkStart w:id="11" w:name="block-8555522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1523A7" w:rsidRDefault="006431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23A7" w:rsidRDefault="001523A7">
      <w:pPr>
        <w:spacing w:after="0" w:line="480" w:lineRule="auto"/>
        <w:ind w:left="120"/>
      </w:pPr>
    </w:p>
    <w:p w:rsidR="001523A7" w:rsidRDefault="001523A7">
      <w:pPr>
        <w:spacing w:after="0" w:line="480" w:lineRule="auto"/>
        <w:ind w:left="120"/>
      </w:pPr>
    </w:p>
    <w:p w:rsidR="001523A7" w:rsidRDefault="001523A7">
      <w:pPr>
        <w:spacing w:after="0"/>
        <w:ind w:left="120"/>
      </w:pPr>
    </w:p>
    <w:p w:rsidR="001523A7" w:rsidRDefault="006431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23A7" w:rsidRDefault="0064310D">
      <w:pPr>
        <w:spacing w:after="0" w:line="48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Методические рекомендации для учителей  по использованию учебников, включённых в федеральный перечень, при реализации учебного предмета «</w:t>
      </w:r>
      <w:r>
        <w:rPr>
          <w:rFonts w:ascii="Times New Roman" w:hAnsi="Times New Roman"/>
          <w:color w:val="000000"/>
          <w:sz w:val="28"/>
        </w:rPr>
        <w:t xml:space="preserve">Основы безопасности и защиты Родины» https://uchitel.club/fgos/fgos-obzh. </w:t>
      </w:r>
    </w:p>
    <w:p w:rsidR="001523A7" w:rsidRDefault="001523A7">
      <w:pPr>
        <w:spacing w:after="0"/>
        <w:ind w:left="120"/>
      </w:pPr>
    </w:p>
    <w:p w:rsidR="001523A7" w:rsidRDefault="006431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523A7" w:rsidRDefault="001523A7">
      <w:pPr>
        <w:spacing w:after="0" w:line="480" w:lineRule="auto"/>
        <w:ind w:left="120"/>
      </w:pPr>
    </w:p>
    <w:p w:rsidR="001523A7" w:rsidRDefault="001523A7">
      <w:pPr>
        <w:sectPr w:rsidR="001523A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64310D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23A7"/>
    <w:rsid w:val="001523A7"/>
    <w:rsid w:val="0064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9719</Words>
  <Characters>55401</Characters>
  <Application>Microsoft Office Word</Application>
  <DocSecurity>0</DocSecurity>
  <Lines>461</Lines>
  <Paragraphs>129</Paragraphs>
  <ScaleCrop>false</ScaleCrop>
  <Company/>
  <LinksUpToDate>false</LinksUpToDate>
  <CharactersWithSpaces>64991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</cp:lastModifiedBy>
  <cp:revision>2</cp:revision>
  <dcterms:created xsi:type="dcterms:W3CDTF">2026-09-05T13:50:00Z</dcterms:created>
  <dcterms:modified xsi:type="dcterms:W3CDTF">2026-09-05T13:51:00Z</dcterms:modified>
</cp:coreProperties>
</file>